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255AD82B" w14:textId="5B111831" w:rsidR="006D0F3C" w:rsidRPr="006D0F3C" w:rsidRDefault="00A82240" w:rsidP="00311B91">
      <w:pPr>
        <w:autoSpaceDE w:val="0"/>
        <w:autoSpaceDN w:val="0"/>
        <w:adjustRightInd w:val="0"/>
        <w:spacing w:line="360" w:lineRule="auto"/>
        <w:jc w:val="center"/>
        <w:rPr>
          <w:rFonts w:ascii="Arial" w:hAnsi="Arial" w:cs="Arial"/>
          <w:i/>
          <w:sz w:val="20"/>
          <w:szCs w:val="20"/>
          <w:u w:val="single"/>
        </w:rPr>
      </w:pPr>
      <w:r>
        <w:rPr>
          <w:rFonts w:ascii="Arial" w:hAnsi="Arial"/>
          <w:b/>
          <w:sz w:val="22"/>
          <w:szCs w:val="22"/>
        </w:rPr>
        <w:t>Moving purposefully into new fields</w:t>
      </w:r>
    </w:p>
    <w:p w14:paraId="57CFDF6D" w14:textId="450482AA" w:rsidR="006D0F3C" w:rsidRDefault="00A82240" w:rsidP="002B66DA">
      <w:pPr>
        <w:autoSpaceDE w:val="0"/>
        <w:autoSpaceDN w:val="0"/>
        <w:adjustRightInd w:val="0"/>
        <w:spacing w:line="360" w:lineRule="auto"/>
        <w:jc w:val="center"/>
        <w:rPr>
          <w:rFonts w:ascii="Arial" w:hAnsi="Arial" w:cs="Arial"/>
          <w:b/>
          <w:sz w:val="36"/>
          <w:szCs w:val="36"/>
        </w:rPr>
      </w:pPr>
      <w:r>
        <w:rPr>
          <w:rFonts w:ascii="Arial" w:hAnsi="Arial"/>
          <w:b/>
          <w:sz w:val="36"/>
          <w:szCs w:val="36"/>
        </w:rPr>
        <w:t>“Yes” to research –</w:t>
      </w:r>
      <w:r>
        <w:rPr>
          <w:rFonts w:ascii="Arial" w:hAnsi="Arial"/>
          <w:b/>
          <w:sz w:val="36"/>
          <w:szCs w:val="36"/>
        </w:rPr>
        <w:br/>
        <w:t xml:space="preserve">item teams up with CCI </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E74A3E5" w14:textId="43C77F5F" w:rsidR="005D28BA" w:rsidRPr="005D28BA" w:rsidRDefault="00FE3E3D" w:rsidP="005D28BA">
      <w:pPr>
        <w:spacing w:line="360" w:lineRule="auto"/>
        <w:jc w:val="both"/>
        <w:rPr>
          <w:rFonts w:ascii="Arial" w:hAnsi="Arial" w:cs="Arial"/>
          <w:b/>
          <w:color w:val="000000"/>
          <w:sz w:val="22"/>
          <w:szCs w:val="22"/>
        </w:rPr>
      </w:pPr>
      <w:r>
        <w:rPr>
          <w:rFonts w:ascii="Arial" w:hAnsi="Arial"/>
          <w:b/>
          <w:color w:val="000000"/>
          <w:sz w:val="22"/>
          <w:szCs w:val="22"/>
        </w:rPr>
        <w:t xml:space="preserve">item is entering into a development partnership with the </w:t>
      </w:r>
      <w:proofErr w:type="spellStart"/>
      <w:r>
        <w:rPr>
          <w:rFonts w:ascii="Arial" w:hAnsi="Arial"/>
          <w:b/>
          <w:color w:val="000000"/>
          <w:sz w:val="22"/>
          <w:szCs w:val="22"/>
        </w:rPr>
        <w:t>Center</w:t>
      </w:r>
      <w:proofErr w:type="spellEnd"/>
      <w:r>
        <w:rPr>
          <w:rFonts w:ascii="Arial" w:hAnsi="Arial"/>
          <w:b/>
          <w:color w:val="000000"/>
          <w:sz w:val="22"/>
          <w:szCs w:val="22"/>
        </w:rPr>
        <w:t xml:space="preserve"> Connected Industry (CCI) at RWTH Aachen University that will enable it to share expertise and also develop, test and try out new products. The focus is on smart sensors, the Industrial Internet of Things (</w:t>
      </w:r>
      <w:proofErr w:type="spellStart"/>
      <w:r>
        <w:rPr>
          <w:rFonts w:ascii="Arial" w:hAnsi="Arial"/>
          <w:b/>
          <w:color w:val="000000"/>
          <w:sz w:val="22"/>
          <w:szCs w:val="22"/>
        </w:rPr>
        <w:t>IIoT</w:t>
      </w:r>
      <w:proofErr w:type="spellEnd"/>
      <w:r>
        <w:rPr>
          <w:rFonts w:ascii="Arial" w:hAnsi="Arial"/>
          <w:b/>
          <w:color w:val="000000"/>
          <w:sz w:val="22"/>
          <w:szCs w:val="22"/>
        </w:rPr>
        <w:t xml:space="preserve">), smart factories and 5G. The global market leader in building kit systems for industrial applications is using the CCI’s infrastructure to share and build on its expertise in these growth technologies. In addition to a comprehensive network of scientists and specialists, the centre also provides access to innovation laboratories and a demonstration factory. As a result, the company will be able to develop and then empirically test new, smart products for the </w:t>
      </w:r>
      <w:hyperlink r:id="rId11" w:history="1">
        <w:r>
          <w:rPr>
            <w:rStyle w:val="Hyperlink"/>
            <w:rFonts w:ascii="Arial" w:hAnsi="Arial"/>
            <w:b/>
            <w:sz w:val="22"/>
            <w:szCs w:val="22"/>
          </w:rPr>
          <w:t>item MB Building Kit System</w:t>
        </w:r>
      </w:hyperlink>
      <w:r>
        <w:rPr>
          <w:rFonts w:ascii="Arial" w:hAnsi="Arial"/>
          <w:b/>
          <w:color w:val="000000"/>
          <w:sz w:val="22"/>
          <w:szCs w:val="22"/>
        </w:rPr>
        <w:t xml:space="preserve">, the </w:t>
      </w:r>
      <w:hyperlink r:id="rId12" w:history="1">
        <w:r>
          <w:rPr>
            <w:rStyle w:val="Hyperlink"/>
            <w:rFonts w:ascii="Arial" w:hAnsi="Arial"/>
            <w:b/>
            <w:sz w:val="22"/>
            <w:szCs w:val="22"/>
          </w:rPr>
          <w:t>item Lean Production Building Kit System</w:t>
        </w:r>
      </w:hyperlink>
      <w:r>
        <w:rPr>
          <w:rFonts w:ascii="Arial" w:hAnsi="Arial"/>
          <w:b/>
          <w:color w:val="000000"/>
          <w:sz w:val="22"/>
          <w:szCs w:val="22"/>
        </w:rPr>
        <w:t>, the</w:t>
      </w:r>
      <w:r w:rsidR="00C74237">
        <w:rPr>
          <w:rFonts w:ascii="Arial" w:hAnsi="Arial"/>
          <w:b/>
          <w:color w:val="000000"/>
          <w:sz w:val="22"/>
          <w:szCs w:val="22"/>
        </w:rPr>
        <w:t xml:space="preserve"> </w:t>
      </w:r>
      <w:hyperlink r:id="rId13" w:history="1">
        <w:r>
          <w:rPr>
            <w:rStyle w:val="Hyperlink"/>
            <w:rFonts w:ascii="Arial" w:hAnsi="Arial"/>
            <w:b/>
            <w:sz w:val="22"/>
            <w:szCs w:val="22"/>
          </w:rPr>
          <w:t>item Work Bench System</w:t>
        </w:r>
      </w:hyperlink>
      <w:r>
        <w:rPr>
          <w:rFonts w:ascii="Arial" w:hAnsi="Arial"/>
          <w:b/>
          <w:color w:val="000000"/>
          <w:sz w:val="22"/>
          <w:szCs w:val="22"/>
        </w:rPr>
        <w:t xml:space="preserve"> and </w:t>
      </w:r>
      <w:hyperlink r:id="rId14" w:history="1">
        <w:r>
          <w:rPr>
            <w:rStyle w:val="Hyperlink"/>
            <w:rFonts w:ascii="Arial" w:hAnsi="Arial"/>
            <w:b/>
            <w:sz w:val="22"/>
            <w:szCs w:val="22"/>
          </w:rPr>
          <w:t>item automation solutions</w:t>
        </w:r>
      </w:hyperlink>
      <w:r>
        <w:rPr>
          <w:rFonts w:ascii="Arial" w:hAnsi="Arial"/>
          <w:b/>
          <w:color w:val="000000"/>
          <w:sz w:val="22"/>
          <w:szCs w:val="22"/>
        </w:rPr>
        <w:t>. The aim is to use intelligent systems and more flexible production techniques to make processes more efficient.</w:t>
      </w:r>
    </w:p>
    <w:p w14:paraId="168243ED" w14:textId="77777777" w:rsidR="005D28BA" w:rsidRPr="00707E7B" w:rsidRDefault="005D28BA" w:rsidP="00940399">
      <w:pPr>
        <w:spacing w:line="360" w:lineRule="auto"/>
        <w:jc w:val="both"/>
        <w:rPr>
          <w:rFonts w:ascii="Arial" w:hAnsi="Arial" w:cs="Arial"/>
          <w:b/>
          <w:color w:val="000000"/>
          <w:sz w:val="22"/>
          <w:szCs w:val="22"/>
        </w:rPr>
      </w:pPr>
    </w:p>
    <w:p w14:paraId="6399E7D0" w14:textId="4E5B9D7F" w:rsidR="005D28BA" w:rsidRDefault="002F49E0" w:rsidP="00F01A3B">
      <w:pPr>
        <w:autoSpaceDE w:val="0"/>
        <w:autoSpaceDN w:val="0"/>
        <w:adjustRightInd w:val="0"/>
        <w:spacing w:line="360" w:lineRule="auto"/>
        <w:jc w:val="both"/>
        <w:rPr>
          <w:rFonts w:ascii="Arial" w:hAnsi="Arial" w:cs="Arial"/>
          <w:color w:val="000000"/>
          <w:sz w:val="22"/>
          <w:szCs w:val="22"/>
        </w:rPr>
      </w:pPr>
      <w:r>
        <w:rPr>
          <w:rFonts w:ascii="Arial" w:hAnsi="Arial"/>
          <w:color w:val="000000"/>
          <w:sz w:val="22"/>
          <w:szCs w:val="22"/>
        </w:rPr>
        <w:t xml:space="preserve">What does the future of mechanical engineering have in store? What changes will the roll-out of Industry 4.0 projects bring? And what demands will factory equipment engineering need to meet in the future? To answer these and other future-focused questions while also proposing appropriate solutions, item recently became a member of the </w:t>
      </w:r>
      <w:proofErr w:type="spellStart"/>
      <w:r>
        <w:rPr>
          <w:rFonts w:ascii="Arial" w:hAnsi="Arial"/>
          <w:color w:val="000000"/>
          <w:sz w:val="22"/>
          <w:szCs w:val="22"/>
        </w:rPr>
        <w:t>Center</w:t>
      </w:r>
      <w:proofErr w:type="spellEnd"/>
      <w:r>
        <w:rPr>
          <w:rFonts w:ascii="Arial" w:hAnsi="Arial"/>
          <w:color w:val="000000"/>
          <w:sz w:val="22"/>
          <w:szCs w:val="22"/>
        </w:rPr>
        <w:t xml:space="preserve"> Connected Industry (CCI) on the RWTH Aachen University campus, where scientists from different research disciplines work with industrial consortia on various tasks relating to digitalisation in production and logistics. With its innovation laboratories and demonstration factory, the CCI offers the ideal infrastructure for evaluating new technology solutions. That means ideas and concepts can give rise to prototypes that can then be tested under real-life conditions. “As an innovative company, item is keen to forge ahead and pioneer new technologies. Collaborating with the CCI gives us the opportunity to reshape intralogistics and productive manufacturing processes as part of a combined industry and research network,” says Jens-Uwe </w:t>
      </w:r>
      <w:proofErr w:type="spellStart"/>
      <w:r>
        <w:rPr>
          <w:rFonts w:ascii="Arial" w:hAnsi="Arial"/>
          <w:color w:val="000000"/>
          <w:sz w:val="22"/>
          <w:szCs w:val="22"/>
        </w:rPr>
        <w:t>Gustmann</w:t>
      </w:r>
      <w:proofErr w:type="spellEnd"/>
      <w:r>
        <w:rPr>
          <w:rFonts w:ascii="Arial" w:hAnsi="Arial"/>
          <w:color w:val="000000"/>
          <w:sz w:val="22"/>
          <w:szCs w:val="22"/>
        </w:rPr>
        <w:t>, who is responsible for product management and business model development at the company.</w:t>
      </w:r>
      <w:r>
        <w:rPr>
          <w:rFonts w:ascii="Arial" w:hAnsi="Arial"/>
          <w:sz w:val="22"/>
          <w:szCs w:val="22"/>
        </w:rPr>
        <w:t xml:space="preserve"> </w:t>
      </w:r>
      <w:r>
        <w:rPr>
          <w:rFonts w:ascii="Arial" w:hAnsi="Arial"/>
          <w:color w:val="000000"/>
          <w:sz w:val="22"/>
          <w:szCs w:val="22"/>
        </w:rPr>
        <w:t xml:space="preserve">Topics range from work bench networking and digital tools all the way </w:t>
      </w:r>
      <w:r w:rsidR="00C74237">
        <w:rPr>
          <w:rFonts w:ascii="Arial" w:hAnsi="Arial"/>
          <w:color w:val="000000"/>
          <w:sz w:val="22"/>
          <w:szCs w:val="22"/>
        </w:rPr>
        <w:t xml:space="preserve">through </w:t>
      </w:r>
      <w:r>
        <w:rPr>
          <w:rFonts w:ascii="Arial" w:hAnsi="Arial"/>
          <w:color w:val="000000"/>
          <w:sz w:val="22"/>
          <w:szCs w:val="22"/>
        </w:rPr>
        <w:t>to automated guided vehicle systems</w:t>
      </w:r>
      <w:r>
        <w:rPr>
          <w:rFonts w:ascii="Arial" w:hAnsi="Arial"/>
          <w:sz w:val="22"/>
          <w:szCs w:val="22"/>
        </w:rPr>
        <w:t xml:space="preserve">. item has already established smart machine automation products on the market, such as its Linear Units with intelligent controllers </w:t>
      </w:r>
      <w:r>
        <w:rPr>
          <w:rFonts w:ascii="Arial" w:hAnsi="Arial"/>
          <w:sz w:val="22"/>
          <w:szCs w:val="22"/>
        </w:rPr>
        <w:lastRenderedPageBreak/>
        <w:t xml:space="preserve">and sophisticated software. The next step is to continue developing existing products and add to them with smart components. </w:t>
      </w:r>
      <w:r>
        <w:rPr>
          <w:rFonts w:ascii="Arial" w:hAnsi="Arial"/>
          <w:color w:val="000000"/>
          <w:sz w:val="22"/>
          <w:szCs w:val="22"/>
        </w:rPr>
        <w:t xml:space="preserve">“We’re looking to strengthen our position in the data-driven production logistics segment – that is to say future logistics – and also in the assembly and production control segment – future assembly in other words. The CCI is the ideal partner when it comes to shaping the future of production and logistics together,” adds </w:t>
      </w:r>
      <w:proofErr w:type="spellStart"/>
      <w:r>
        <w:rPr>
          <w:rFonts w:ascii="Arial" w:hAnsi="Arial"/>
          <w:color w:val="000000"/>
          <w:sz w:val="22"/>
          <w:szCs w:val="22"/>
        </w:rPr>
        <w:t>Gustmann</w:t>
      </w:r>
      <w:proofErr w:type="spellEnd"/>
      <w:r>
        <w:rPr>
          <w:rFonts w:ascii="Arial" w:hAnsi="Arial"/>
          <w:color w:val="000000"/>
          <w:sz w:val="22"/>
          <w:szCs w:val="22"/>
        </w:rPr>
        <w:t>.</w:t>
      </w:r>
    </w:p>
    <w:p w14:paraId="55A5AFB3" w14:textId="587347E5" w:rsidR="00707E7B" w:rsidRDefault="00707E7B" w:rsidP="00042B84">
      <w:pPr>
        <w:autoSpaceDE w:val="0"/>
        <w:autoSpaceDN w:val="0"/>
        <w:adjustRightInd w:val="0"/>
        <w:spacing w:line="360" w:lineRule="auto"/>
        <w:jc w:val="both"/>
        <w:rPr>
          <w:rFonts w:ascii="Arial" w:hAnsi="Arial" w:cs="Arial"/>
          <w:color w:val="000000"/>
          <w:sz w:val="22"/>
          <w:szCs w:val="22"/>
        </w:rPr>
      </w:pPr>
    </w:p>
    <w:p w14:paraId="599A00D2" w14:textId="77777777" w:rsidR="00FE54CE" w:rsidRDefault="00FE54CE" w:rsidP="00042B84">
      <w:pPr>
        <w:autoSpaceDE w:val="0"/>
        <w:autoSpaceDN w:val="0"/>
        <w:adjustRightInd w:val="0"/>
        <w:spacing w:line="360" w:lineRule="auto"/>
        <w:jc w:val="both"/>
        <w:rPr>
          <w:rFonts w:ascii="Arial" w:hAnsi="Arial" w:cs="Arial"/>
          <w:color w:val="000000"/>
          <w:sz w:val="22"/>
          <w:szCs w:val="22"/>
        </w:rPr>
      </w:pPr>
    </w:p>
    <w:p w14:paraId="3645558A" w14:textId="6CF263FF" w:rsidR="00311B91" w:rsidRPr="00311B91" w:rsidRDefault="00311B91" w:rsidP="00311B91">
      <w:pPr>
        <w:spacing w:line="360" w:lineRule="auto"/>
        <w:jc w:val="both"/>
        <w:rPr>
          <w:rFonts w:ascii="Arial" w:hAnsi="Arial" w:cs="Arial"/>
          <w:sz w:val="22"/>
          <w:szCs w:val="18"/>
        </w:rPr>
      </w:pPr>
      <w:r>
        <w:rPr>
          <w:rFonts w:ascii="Arial" w:hAnsi="Arial"/>
          <w:b/>
          <w:sz w:val="22"/>
          <w:szCs w:val="18"/>
        </w:rPr>
        <w:t>Length:</w:t>
      </w:r>
      <w:r>
        <w:rPr>
          <w:rFonts w:ascii="Arial" w:hAnsi="Arial"/>
          <w:sz w:val="22"/>
          <w:szCs w:val="18"/>
        </w:rPr>
        <w:t xml:space="preserve"> </w:t>
      </w:r>
      <w:r>
        <w:rPr>
          <w:rFonts w:ascii="Arial" w:hAnsi="Arial"/>
          <w:sz w:val="22"/>
          <w:szCs w:val="18"/>
        </w:rPr>
        <w:tab/>
      </w:r>
      <w:r>
        <w:rPr>
          <w:rFonts w:ascii="Arial" w:hAnsi="Arial"/>
          <w:sz w:val="22"/>
          <w:szCs w:val="18"/>
          <w:highlight w:val="yellow"/>
        </w:rPr>
        <w:t>3,057</w:t>
      </w:r>
    </w:p>
    <w:p w14:paraId="1CEF60CF" w14:textId="012337EA" w:rsidR="00311B91" w:rsidRPr="00311B91" w:rsidRDefault="00311B91" w:rsidP="00311B91">
      <w:pPr>
        <w:spacing w:line="360" w:lineRule="auto"/>
        <w:jc w:val="both"/>
        <w:rPr>
          <w:rFonts w:ascii="Arial" w:hAnsi="Arial" w:cs="Arial"/>
          <w:sz w:val="22"/>
          <w:szCs w:val="18"/>
        </w:rPr>
      </w:pPr>
      <w:r>
        <w:rPr>
          <w:rFonts w:ascii="Arial" w:hAnsi="Arial"/>
          <w:b/>
          <w:sz w:val="22"/>
          <w:szCs w:val="18"/>
        </w:rPr>
        <w:t>Date:</w:t>
      </w:r>
      <w:r>
        <w:rPr>
          <w:rFonts w:ascii="Arial" w:hAnsi="Arial"/>
          <w:b/>
          <w:sz w:val="22"/>
          <w:szCs w:val="18"/>
        </w:rPr>
        <w:tab/>
      </w:r>
      <w:r>
        <w:rPr>
          <w:rFonts w:ascii="Arial" w:hAnsi="Arial"/>
          <w:sz w:val="22"/>
          <w:szCs w:val="18"/>
        </w:rPr>
        <w:t xml:space="preserve"> </w:t>
      </w:r>
      <w:r>
        <w:rPr>
          <w:rFonts w:ascii="Arial" w:hAnsi="Arial"/>
          <w:sz w:val="22"/>
          <w:szCs w:val="18"/>
        </w:rPr>
        <w:tab/>
        <w:t>7 April 2020</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7C4EE578"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szCs w:val="18"/>
        </w:rPr>
        <w:t xml:space="preserve">Photos: </w:t>
      </w:r>
      <w:r>
        <w:rPr>
          <w:rFonts w:ascii="Arial" w:hAnsi="Arial"/>
          <w:b/>
          <w:sz w:val="22"/>
          <w:szCs w:val="18"/>
        </w:rPr>
        <w:tab/>
      </w:r>
      <w:r>
        <w:rPr>
          <w:rFonts w:ascii="Arial" w:hAnsi="Arial"/>
          <w:sz w:val="22"/>
          <w:szCs w:val="18"/>
        </w:rPr>
        <w:t xml:space="preserve">3 </w:t>
      </w:r>
    </w:p>
    <w:p w14:paraId="3A99AA5D" w14:textId="77777777" w:rsidR="00311B91" w:rsidRPr="00311B91" w:rsidRDefault="00311B91" w:rsidP="00311B91">
      <w:pPr>
        <w:spacing w:line="360" w:lineRule="auto"/>
        <w:jc w:val="both"/>
        <w:rPr>
          <w:rFonts w:ascii="Arial" w:hAnsi="Arial" w:cs="Arial"/>
          <w:b/>
          <w:sz w:val="22"/>
          <w:szCs w:val="18"/>
          <w:lang w:eastAsia="en-US"/>
        </w:rPr>
      </w:pPr>
    </w:p>
    <w:p w14:paraId="34297DC3" w14:textId="77777777" w:rsidR="00311B91" w:rsidRPr="00311B91" w:rsidRDefault="00311B91" w:rsidP="00311B91">
      <w:pPr>
        <w:spacing w:line="360" w:lineRule="auto"/>
        <w:jc w:val="both"/>
        <w:rPr>
          <w:rFonts w:ascii="Arial" w:hAnsi="Arial" w:cs="Arial"/>
          <w:b/>
          <w:sz w:val="22"/>
          <w:szCs w:val="18"/>
          <w:lang w:eastAsia="en-US"/>
        </w:rPr>
      </w:pPr>
    </w:p>
    <w:p w14:paraId="3CF7DCC2" w14:textId="3C3F5332" w:rsidR="001D57CA" w:rsidRDefault="00311B91" w:rsidP="002B66DA">
      <w:pPr>
        <w:spacing w:line="360" w:lineRule="auto"/>
        <w:jc w:val="both"/>
        <w:rPr>
          <w:rFonts w:ascii="Arial" w:hAnsi="Arial" w:cs="Arial"/>
          <w:color w:val="000000"/>
          <w:sz w:val="22"/>
          <w:szCs w:val="22"/>
        </w:rPr>
      </w:pPr>
      <w:r>
        <w:rPr>
          <w:rFonts w:ascii="Arial" w:hAnsi="Arial"/>
          <w:b/>
          <w:sz w:val="22"/>
          <w:szCs w:val="18"/>
        </w:rPr>
        <w:t xml:space="preserve">Caption 1: </w:t>
      </w:r>
      <w:r>
        <w:rPr>
          <w:rFonts w:ascii="Arial" w:hAnsi="Arial"/>
          <w:color w:val="000000"/>
          <w:sz w:val="22"/>
          <w:szCs w:val="22"/>
        </w:rPr>
        <w:t xml:space="preserve">Jens-Uwe </w:t>
      </w:r>
      <w:proofErr w:type="spellStart"/>
      <w:r>
        <w:rPr>
          <w:rFonts w:ascii="Arial" w:hAnsi="Arial"/>
          <w:color w:val="000000"/>
          <w:sz w:val="22"/>
          <w:szCs w:val="22"/>
        </w:rPr>
        <w:t>Gustmann</w:t>
      </w:r>
      <w:proofErr w:type="spellEnd"/>
      <w:r>
        <w:rPr>
          <w:rFonts w:ascii="Arial" w:hAnsi="Arial"/>
          <w:color w:val="000000"/>
          <w:sz w:val="22"/>
          <w:szCs w:val="22"/>
        </w:rPr>
        <w:t>, responsible for product management and business model development at item, is delighted about working with the CCI in Aachen. Source: item</w:t>
      </w:r>
    </w:p>
    <w:p w14:paraId="646779AE" w14:textId="70B40437" w:rsidR="004E4313" w:rsidRDefault="004E4313" w:rsidP="002B66DA">
      <w:pPr>
        <w:spacing w:line="360" w:lineRule="auto"/>
        <w:jc w:val="both"/>
        <w:rPr>
          <w:rFonts w:ascii="Arial" w:hAnsi="Arial" w:cs="Arial"/>
          <w:color w:val="000000"/>
          <w:sz w:val="22"/>
          <w:szCs w:val="22"/>
        </w:rPr>
      </w:pPr>
    </w:p>
    <w:p w14:paraId="4512A36C" w14:textId="72F7E0CD" w:rsidR="004E4313" w:rsidRDefault="004E4313" w:rsidP="002B66DA">
      <w:pPr>
        <w:spacing w:line="360" w:lineRule="auto"/>
        <w:jc w:val="both"/>
        <w:rPr>
          <w:rFonts w:ascii="Arial" w:hAnsi="Arial" w:cs="Arial"/>
          <w:color w:val="000000"/>
          <w:sz w:val="22"/>
          <w:szCs w:val="22"/>
        </w:rPr>
      </w:pPr>
      <w:r>
        <w:rPr>
          <w:rFonts w:ascii="Arial" w:hAnsi="Arial"/>
          <w:b/>
          <w:bCs/>
          <w:color w:val="000000"/>
          <w:sz w:val="22"/>
          <w:szCs w:val="22"/>
        </w:rPr>
        <w:t>Caption 2:</w:t>
      </w:r>
      <w:r>
        <w:rPr>
          <w:rFonts w:ascii="Arial" w:hAnsi="Arial"/>
          <w:color w:val="000000"/>
          <w:sz w:val="22"/>
          <w:szCs w:val="22"/>
        </w:rPr>
        <w:t xml:space="preserve"> With its innovation laboratories and demonstration factory, the CCI offers the ideal infrastructure for evaluating new technology solutions. Source: </w:t>
      </w:r>
      <w:proofErr w:type="spellStart"/>
      <w:r>
        <w:rPr>
          <w:rFonts w:ascii="Arial" w:hAnsi="Arial"/>
          <w:color w:val="000000"/>
          <w:sz w:val="22"/>
          <w:szCs w:val="22"/>
        </w:rPr>
        <w:t>mika</w:t>
      </w:r>
      <w:proofErr w:type="spellEnd"/>
      <w:r>
        <w:rPr>
          <w:rFonts w:ascii="Arial" w:hAnsi="Arial"/>
          <w:color w:val="000000"/>
          <w:sz w:val="22"/>
          <w:szCs w:val="22"/>
        </w:rPr>
        <w:t>-photography</w:t>
      </w:r>
    </w:p>
    <w:p w14:paraId="2A781F1F" w14:textId="7A4D3A4E" w:rsidR="004E4313" w:rsidRDefault="004E4313" w:rsidP="002B66DA">
      <w:pPr>
        <w:spacing w:line="360" w:lineRule="auto"/>
        <w:jc w:val="both"/>
        <w:rPr>
          <w:rFonts w:ascii="Arial" w:hAnsi="Arial" w:cs="Arial"/>
          <w:color w:val="000000"/>
          <w:sz w:val="22"/>
          <w:szCs w:val="22"/>
        </w:rPr>
      </w:pPr>
    </w:p>
    <w:p w14:paraId="7FC2B8DE" w14:textId="72666E50" w:rsidR="004E4313" w:rsidRDefault="004E4313" w:rsidP="002B66DA">
      <w:pPr>
        <w:spacing w:line="360" w:lineRule="auto"/>
        <w:jc w:val="both"/>
        <w:rPr>
          <w:rFonts w:ascii="Arial" w:hAnsi="Arial" w:cs="Arial"/>
          <w:color w:val="000000"/>
          <w:sz w:val="22"/>
          <w:szCs w:val="22"/>
        </w:rPr>
      </w:pPr>
      <w:r>
        <w:rPr>
          <w:rFonts w:ascii="Arial" w:hAnsi="Arial"/>
          <w:b/>
          <w:bCs/>
          <w:color w:val="000000"/>
          <w:sz w:val="22"/>
          <w:szCs w:val="22"/>
        </w:rPr>
        <w:t>Caption 3:</w:t>
      </w:r>
      <w:r>
        <w:rPr>
          <w:rFonts w:ascii="Arial" w:hAnsi="Arial"/>
          <w:color w:val="000000"/>
          <w:sz w:val="22"/>
          <w:szCs w:val="22"/>
        </w:rPr>
        <w:t xml:space="preserve"> item will be making use of the combined industry and research network to reshape intralogistics and productive manufacturing processes. Source: </w:t>
      </w:r>
      <w:proofErr w:type="spellStart"/>
      <w:r>
        <w:rPr>
          <w:rFonts w:ascii="Arial" w:hAnsi="Arial"/>
          <w:color w:val="000000"/>
          <w:sz w:val="22"/>
          <w:szCs w:val="22"/>
        </w:rPr>
        <w:t>mika-photography_com</w:t>
      </w:r>
      <w:proofErr w:type="spellEnd"/>
    </w:p>
    <w:p w14:paraId="2E15182D" w14:textId="77777777" w:rsidR="004E4313" w:rsidRDefault="004E4313" w:rsidP="002B66DA">
      <w:pPr>
        <w:spacing w:line="360" w:lineRule="auto"/>
        <w:jc w:val="both"/>
        <w:rPr>
          <w:rFonts w:ascii="Arial" w:hAnsi="Arial" w:cs="Arial"/>
          <w:color w:val="000000"/>
          <w:sz w:val="22"/>
          <w:szCs w:val="22"/>
        </w:rPr>
      </w:pPr>
    </w:p>
    <w:p w14:paraId="5642CB93" w14:textId="5B88B2AC" w:rsidR="00230861" w:rsidRDefault="00230861" w:rsidP="002B66DA">
      <w:pPr>
        <w:spacing w:line="360" w:lineRule="auto"/>
        <w:jc w:val="both"/>
        <w:rPr>
          <w:rFonts w:ascii="Arial" w:hAnsi="Arial" w:cs="Arial"/>
          <w:color w:val="000000"/>
          <w:sz w:val="22"/>
          <w:szCs w:val="22"/>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Pr>
          <w:rFonts w:ascii="Arial" w:hAnsi="Arial"/>
          <w:b/>
          <w:bCs/>
          <w:sz w:val="18"/>
        </w:rPr>
        <w:t xml:space="preserve">About item </w:t>
      </w:r>
    </w:p>
    <w:p w14:paraId="5F355E70" w14:textId="48C08F51" w:rsidR="00311B91" w:rsidRPr="00311B91" w:rsidRDefault="00311B91" w:rsidP="00311B91">
      <w:pPr>
        <w:spacing w:line="360" w:lineRule="auto"/>
        <w:jc w:val="both"/>
        <w:rPr>
          <w:rFonts w:ascii="Arial" w:hAnsi="Arial"/>
          <w:bCs/>
          <w:sz w:val="18"/>
        </w:rPr>
      </w:pPr>
      <w:bookmarkStart w:id="0" w:name="_Hlk35849341"/>
      <w:r>
        <w:rPr>
          <w:rFonts w:ascii="Arial" w:hAnsi="Arial"/>
          <w:bCs/>
          <w:sz w:val="18"/>
        </w:rPr>
        <w:t xml:space="preserve">item </w:t>
      </w:r>
      <w:proofErr w:type="spellStart"/>
      <w:r>
        <w:rPr>
          <w:rFonts w:ascii="Arial" w:hAnsi="Arial"/>
          <w:bCs/>
          <w:sz w:val="18"/>
        </w:rPr>
        <w:t>Industrietechnik</w:t>
      </w:r>
      <w:proofErr w:type="spellEnd"/>
      <w:r>
        <w:rPr>
          <w:rFonts w:ascii="Arial" w:hAnsi="Arial"/>
          <w:bCs/>
          <w:sz w:val="18"/>
        </w:rPr>
        <w:t xml:space="preserve"> GmbH is a global market leader in building kit systems for industrial applications and employs around 500 members of staff. It has been designing and marketing construction solutions for machinery, fixtures and plants since 1976. Today, the item product portfolio comprises more than 4,000 high-quality components designed for use in machine bases, work benches, automation solutions and lean production applications. Thanks to the inclusion of transport solutions and dynamic elements, the company’s products can cover virtually all working processes, from manual production to automated manufacturing. The highly skilled employees work day in, day out to develop innovative solutions for state-of-the-art mechanical engineering and also offer exceptional consulting services. item is headquartered in Solingen, Germany. Eleven branches and support centres ensure the company is always close to customers in Germany. The group has wholly owned subsidiaries in the USA, China, Mexico, Italy, Poland and Switzerland.</w:t>
      </w: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rPr>
      </w:pPr>
      <w:r>
        <w:rPr>
          <w:rFonts w:ascii="Arial" w:hAnsi="Arial"/>
          <w:b/>
          <w:sz w:val="22"/>
          <w:szCs w:val="18"/>
        </w:rPr>
        <w:t xml:space="preserve">Company contact  </w:t>
      </w:r>
    </w:p>
    <w:p w14:paraId="57E97FE2"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Nicole </w:t>
      </w:r>
      <w:proofErr w:type="spellStart"/>
      <w:r>
        <w:rPr>
          <w:rFonts w:ascii="Arial" w:hAnsi="Arial"/>
          <w:sz w:val="22"/>
          <w:szCs w:val="18"/>
        </w:rPr>
        <w:t>Hezinger</w:t>
      </w:r>
      <w:proofErr w:type="spellEnd"/>
      <w:r>
        <w:rPr>
          <w:rFonts w:ascii="Arial" w:hAnsi="Arial"/>
          <w:sz w:val="22"/>
          <w:szCs w:val="18"/>
        </w:rPr>
        <w:t xml:space="preserve"> • item </w:t>
      </w:r>
      <w:proofErr w:type="spellStart"/>
      <w:r>
        <w:rPr>
          <w:rFonts w:ascii="Arial" w:hAnsi="Arial"/>
          <w:sz w:val="22"/>
          <w:szCs w:val="18"/>
        </w:rPr>
        <w:t>Industrietechnik</w:t>
      </w:r>
      <w:proofErr w:type="spellEnd"/>
      <w:r>
        <w:rPr>
          <w:rFonts w:ascii="Arial" w:hAnsi="Arial"/>
          <w:sz w:val="22"/>
          <w:szCs w:val="18"/>
        </w:rPr>
        <w:t xml:space="preserve"> GmbH</w:t>
      </w:r>
    </w:p>
    <w:p w14:paraId="33DBEC1A" w14:textId="77777777" w:rsidR="00311B91" w:rsidRPr="00311B91" w:rsidRDefault="00311B91" w:rsidP="00311B91">
      <w:pPr>
        <w:spacing w:line="360" w:lineRule="auto"/>
        <w:jc w:val="both"/>
        <w:rPr>
          <w:rFonts w:ascii="Arial" w:hAnsi="Arial" w:cs="Arial"/>
          <w:sz w:val="22"/>
          <w:szCs w:val="18"/>
        </w:rPr>
      </w:pPr>
      <w:proofErr w:type="spellStart"/>
      <w:r>
        <w:rPr>
          <w:rFonts w:ascii="Arial" w:hAnsi="Arial"/>
          <w:sz w:val="22"/>
          <w:szCs w:val="18"/>
        </w:rPr>
        <w:t>Friedenstrasse</w:t>
      </w:r>
      <w:proofErr w:type="spellEnd"/>
      <w:r>
        <w:rPr>
          <w:rFonts w:ascii="Arial" w:hAnsi="Arial"/>
          <w:sz w:val="22"/>
          <w:szCs w:val="18"/>
        </w:rPr>
        <w:t xml:space="preserve"> 107 - 109 • 42699 Solingen • Germany</w:t>
      </w:r>
    </w:p>
    <w:p w14:paraId="16FD639C"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n.hezinger@item24.com • Internet: </w:t>
      </w:r>
      <w:hyperlink r:id="rId15" w:history="1">
        <w:r>
          <w:rPr>
            <w:rFonts w:ascii="Arial" w:hAnsi="Arial"/>
            <w:sz w:val="22"/>
            <w:szCs w:val="18"/>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rPr>
      </w:pPr>
      <w:r>
        <w:rPr>
          <w:rFonts w:ascii="Arial" w:hAnsi="Arial"/>
          <w:b/>
          <w:sz w:val="22"/>
          <w:szCs w:val="18"/>
        </w:rPr>
        <w:t>Press contact</w:t>
      </w:r>
    </w:p>
    <w:p w14:paraId="18F67BB2"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Jan </w:t>
      </w:r>
      <w:proofErr w:type="spellStart"/>
      <w:r>
        <w:rPr>
          <w:rFonts w:ascii="Arial" w:hAnsi="Arial"/>
          <w:sz w:val="22"/>
          <w:szCs w:val="18"/>
        </w:rPr>
        <w:t>Leins</w:t>
      </w:r>
      <w:proofErr w:type="spellEnd"/>
      <w:r>
        <w:rPr>
          <w:rFonts w:ascii="Arial" w:hAnsi="Arial"/>
          <w:sz w:val="22"/>
          <w:szCs w:val="18"/>
        </w:rPr>
        <w:t xml:space="preserve"> • </w:t>
      </w:r>
      <w:proofErr w:type="spellStart"/>
      <w:r>
        <w:rPr>
          <w:rFonts w:ascii="Arial" w:hAnsi="Arial"/>
          <w:sz w:val="22"/>
          <w:szCs w:val="18"/>
        </w:rPr>
        <w:t>additiv</w:t>
      </w:r>
      <w:proofErr w:type="spellEnd"/>
      <w:r>
        <w:rPr>
          <w:rFonts w:ascii="Arial" w:hAnsi="Arial"/>
          <w:sz w:val="22"/>
          <w:szCs w:val="18"/>
        </w:rPr>
        <w:t xml:space="preserve"> </w:t>
      </w:r>
      <w:proofErr w:type="spellStart"/>
      <w:r>
        <w:rPr>
          <w:rFonts w:ascii="Arial" w:hAnsi="Arial"/>
          <w:sz w:val="22"/>
          <w:szCs w:val="18"/>
        </w:rPr>
        <w:t>pr</w:t>
      </w:r>
      <w:proofErr w:type="spellEnd"/>
      <w:r>
        <w:rPr>
          <w:rFonts w:ascii="Arial" w:hAnsi="Arial"/>
          <w:sz w:val="22"/>
          <w:szCs w:val="18"/>
        </w:rPr>
        <w:t xml:space="preserve"> GmbH &amp; Co. KG</w:t>
      </w:r>
    </w:p>
    <w:p w14:paraId="42F41D27"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Press work for logistics, steel, industrial goods and IT</w:t>
      </w:r>
    </w:p>
    <w:p w14:paraId="2A0F3191"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Herzog-Adolf-Strasse 3 • 56410 Montabaur • Germany</w:t>
      </w:r>
    </w:p>
    <w:p w14:paraId="23ED5DB2"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jl@additiv-pr.de • Internet: </w:t>
      </w:r>
      <w:hyperlink r:id="rId16" w:history="1">
        <w:r>
          <w:rPr>
            <w:rFonts w:ascii="Arial" w:hAnsi="Arial"/>
            <w:sz w:val="22"/>
            <w:szCs w:val="18"/>
          </w:rPr>
          <w:t>www.additiv-pr.de</w:t>
        </w:r>
      </w:hyperlink>
      <w:r>
        <w:rPr>
          <w:rFonts w:ascii="Arial" w:hAnsi="Arial"/>
          <w:sz w:val="22"/>
          <w:szCs w:val="18"/>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659748D6" w14:textId="77777777" w:rsidR="00311B91" w:rsidRPr="00311B91" w:rsidRDefault="00311B91" w:rsidP="00311B91">
      <w:pPr>
        <w:autoSpaceDE w:val="0"/>
        <w:autoSpaceDN w:val="0"/>
        <w:adjustRightInd w:val="0"/>
        <w:spacing w:line="360" w:lineRule="auto"/>
        <w:jc w:val="both"/>
      </w:pPr>
    </w:p>
    <w:p w14:paraId="77D21FA4" w14:textId="77777777" w:rsidR="009F326D" w:rsidRPr="00311B91" w:rsidRDefault="009F326D" w:rsidP="00311B91"/>
    <w:sectPr w:rsidR="009F326D" w:rsidRPr="00311B91" w:rsidSect="001F0EC7">
      <w:headerReference w:type="default" r:id="rId17"/>
      <w:footerReference w:type="default" r:id="rId18"/>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962F1" w14:textId="77777777" w:rsidR="00DF3244" w:rsidRDefault="00DF3244">
      <w:r>
        <w:separator/>
      </w:r>
    </w:p>
  </w:endnote>
  <w:endnote w:type="continuationSeparator" w:id="0">
    <w:p w14:paraId="15E9E4A5" w14:textId="77777777"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D6B6" w14:textId="77777777" w:rsidR="00A17D35" w:rsidRDefault="00A17D35">
    <w:pPr>
      <w:pStyle w:val="Foote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51AA4" w14:textId="77777777" w:rsidR="00DF3244" w:rsidRDefault="00DF3244">
      <w:r>
        <w:separator/>
      </w:r>
    </w:p>
  </w:footnote>
  <w:footnote w:type="continuationSeparator" w:id="0">
    <w:p w14:paraId="665991E7" w14:textId="77777777" w:rsidR="00DF3244" w:rsidRDefault="00DF3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5144" w14:textId="77777777" w:rsidR="00A17D35" w:rsidRDefault="008F3375">
    <w:pPr>
      <w:pStyle w:val="Header"/>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8851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6A29C8"/>
    <w:multiLevelType w:val="hybridMultilevel"/>
    <w:tmpl w:val="178CB2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5"/>
  </w:num>
  <w:num w:numId="14">
    <w:abstractNumId w:val="16"/>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16659"/>
    <w:rsid w:val="00042B84"/>
    <w:rsid w:val="000432B9"/>
    <w:rsid w:val="0005665C"/>
    <w:rsid w:val="0007071A"/>
    <w:rsid w:val="000763CD"/>
    <w:rsid w:val="0008008E"/>
    <w:rsid w:val="000A384F"/>
    <w:rsid w:val="000B124A"/>
    <w:rsid w:val="000D2565"/>
    <w:rsid w:val="000D47A4"/>
    <w:rsid w:val="000D64FB"/>
    <w:rsid w:val="000F2CA2"/>
    <w:rsid w:val="000F4FAD"/>
    <w:rsid w:val="000F5272"/>
    <w:rsid w:val="000F571B"/>
    <w:rsid w:val="00102212"/>
    <w:rsid w:val="00116D65"/>
    <w:rsid w:val="00121D6D"/>
    <w:rsid w:val="001331AB"/>
    <w:rsid w:val="00166433"/>
    <w:rsid w:val="0016692D"/>
    <w:rsid w:val="00175F98"/>
    <w:rsid w:val="001855A4"/>
    <w:rsid w:val="00197BB0"/>
    <w:rsid w:val="001C124D"/>
    <w:rsid w:val="001D57CA"/>
    <w:rsid w:val="001F0EC7"/>
    <w:rsid w:val="001F2B86"/>
    <w:rsid w:val="00210A37"/>
    <w:rsid w:val="0022035D"/>
    <w:rsid w:val="00230810"/>
    <w:rsid w:val="00230861"/>
    <w:rsid w:val="002440ED"/>
    <w:rsid w:val="002505ED"/>
    <w:rsid w:val="00253C1C"/>
    <w:rsid w:val="002614F3"/>
    <w:rsid w:val="00262AB3"/>
    <w:rsid w:val="00262DA9"/>
    <w:rsid w:val="002834A1"/>
    <w:rsid w:val="0028619B"/>
    <w:rsid w:val="00294FFD"/>
    <w:rsid w:val="002A1A31"/>
    <w:rsid w:val="002B2EC0"/>
    <w:rsid w:val="002B551B"/>
    <w:rsid w:val="002B66DA"/>
    <w:rsid w:val="002F0692"/>
    <w:rsid w:val="002F49E0"/>
    <w:rsid w:val="00311B91"/>
    <w:rsid w:val="003362D7"/>
    <w:rsid w:val="003438DC"/>
    <w:rsid w:val="003516B7"/>
    <w:rsid w:val="00352A07"/>
    <w:rsid w:val="00356306"/>
    <w:rsid w:val="0038793A"/>
    <w:rsid w:val="00394692"/>
    <w:rsid w:val="00394C33"/>
    <w:rsid w:val="003965AA"/>
    <w:rsid w:val="003B0D77"/>
    <w:rsid w:val="003C08E4"/>
    <w:rsid w:val="003C0F0F"/>
    <w:rsid w:val="003C35F5"/>
    <w:rsid w:val="003C6F56"/>
    <w:rsid w:val="003D1C34"/>
    <w:rsid w:val="003D347D"/>
    <w:rsid w:val="003E1781"/>
    <w:rsid w:val="003E4E21"/>
    <w:rsid w:val="003F5125"/>
    <w:rsid w:val="00421A63"/>
    <w:rsid w:val="00425C8D"/>
    <w:rsid w:val="00454874"/>
    <w:rsid w:val="0045504B"/>
    <w:rsid w:val="00477574"/>
    <w:rsid w:val="004921B1"/>
    <w:rsid w:val="00492451"/>
    <w:rsid w:val="004A445A"/>
    <w:rsid w:val="004B0D5F"/>
    <w:rsid w:val="004B6BF3"/>
    <w:rsid w:val="004C749B"/>
    <w:rsid w:val="004E4313"/>
    <w:rsid w:val="004F3300"/>
    <w:rsid w:val="004F4994"/>
    <w:rsid w:val="004F4FEE"/>
    <w:rsid w:val="004F5C5C"/>
    <w:rsid w:val="00514ABC"/>
    <w:rsid w:val="00522643"/>
    <w:rsid w:val="005475B7"/>
    <w:rsid w:val="00547F08"/>
    <w:rsid w:val="00555B80"/>
    <w:rsid w:val="0056207C"/>
    <w:rsid w:val="00563DD1"/>
    <w:rsid w:val="00582028"/>
    <w:rsid w:val="00586907"/>
    <w:rsid w:val="00593062"/>
    <w:rsid w:val="005C1CEA"/>
    <w:rsid w:val="005C6B52"/>
    <w:rsid w:val="005D28BA"/>
    <w:rsid w:val="005E0CE5"/>
    <w:rsid w:val="005E771A"/>
    <w:rsid w:val="006019D3"/>
    <w:rsid w:val="00606979"/>
    <w:rsid w:val="006108EA"/>
    <w:rsid w:val="00615F8C"/>
    <w:rsid w:val="00624250"/>
    <w:rsid w:val="00645D9E"/>
    <w:rsid w:val="006741C9"/>
    <w:rsid w:val="00694444"/>
    <w:rsid w:val="00696588"/>
    <w:rsid w:val="006A4C27"/>
    <w:rsid w:val="006C53CA"/>
    <w:rsid w:val="006D0F3C"/>
    <w:rsid w:val="006D1A4B"/>
    <w:rsid w:val="006D2048"/>
    <w:rsid w:val="006D5E03"/>
    <w:rsid w:val="006F5B20"/>
    <w:rsid w:val="006F5EF3"/>
    <w:rsid w:val="006F5F4F"/>
    <w:rsid w:val="00707326"/>
    <w:rsid w:val="00707E7B"/>
    <w:rsid w:val="00710D74"/>
    <w:rsid w:val="00712B06"/>
    <w:rsid w:val="0072442E"/>
    <w:rsid w:val="00741B48"/>
    <w:rsid w:val="00746A45"/>
    <w:rsid w:val="007502D8"/>
    <w:rsid w:val="00763B79"/>
    <w:rsid w:val="0076455B"/>
    <w:rsid w:val="007704C4"/>
    <w:rsid w:val="00771FE8"/>
    <w:rsid w:val="00782E0E"/>
    <w:rsid w:val="0078322B"/>
    <w:rsid w:val="00794C25"/>
    <w:rsid w:val="007A74DE"/>
    <w:rsid w:val="007B3316"/>
    <w:rsid w:val="007C5748"/>
    <w:rsid w:val="007E4C57"/>
    <w:rsid w:val="007F1E11"/>
    <w:rsid w:val="00817533"/>
    <w:rsid w:val="00825E67"/>
    <w:rsid w:val="00856C68"/>
    <w:rsid w:val="00860DAF"/>
    <w:rsid w:val="008942F4"/>
    <w:rsid w:val="008A23D0"/>
    <w:rsid w:val="008B6C57"/>
    <w:rsid w:val="008C4CAA"/>
    <w:rsid w:val="008D3EDC"/>
    <w:rsid w:val="008E30B1"/>
    <w:rsid w:val="008F3375"/>
    <w:rsid w:val="008F4748"/>
    <w:rsid w:val="00914847"/>
    <w:rsid w:val="00925D89"/>
    <w:rsid w:val="00926174"/>
    <w:rsid w:val="00932A4F"/>
    <w:rsid w:val="00934F7D"/>
    <w:rsid w:val="0093652E"/>
    <w:rsid w:val="00940399"/>
    <w:rsid w:val="00946204"/>
    <w:rsid w:val="0095453E"/>
    <w:rsid w:val="00965BF8"/>
    <w:rsid w:val="00980729"/>
    <w:rsid w:val="009902EF"/>
    <w:rsid w:val="009931E8"/>
    <w:rsid w:val="009B0A06"/>
    <w:rsid w:val="009B1087"/>
    <w:rsid w:val="009B31A5"/>
    <w:rsid w:val="009C5EAC"/>
    <w:rsid w:val="009C700C"/>
    <w:rsid w:val="009F326D"/>
    <w:rsid w:val="009F58A8"/>
    <w:rsid w:val="00A01352"/>
    <w:rsid w:val="00A01E79"/>
    <w:rsid w:val="00A17D35"/>
    <w:rsid w:val="00A41864"/>
    <w:rsid w:val="00A42400"/>
    <w:rsid w:val="00A82240"/>
    <w:rsid w:val="00A84F42"/>
    <w:rsid w:val="00AA40B6"/>
    <w:rsid w:val="00AC4D5F"/>
    <w:rsid w:val="00AC7897"/>
    <w:rsid w:val="00AD2897"/>
    <w:rsid w:val="00AD5472"/>
    <w:rsid w:val="00AF24E9"/>
    <w:rsid w:val="00B1284C"/>
    <w:rsid w:val="00B14851"/>
    <w:rsid w:val="00B17CA4"/>
    <w:rsid w:val="00B21DBD"/>
    <w:rsid w:val="00B31AA4"/>
    <w:rsid w:val="00B33D6F"/>
    <w:rsid w:val="00B43B55"/>
    <w:rsid w:val="00B64EE6"/>
    <w:rsid w:val="00B664F6"/>
    <w:rsid w:val="00B67909"/>
    <w:rsid w:val="00B771DF"/>
    <w:rsid w:val="00B906C1"/>
    <w:rsid w:val="00B94B34"/>
    <w:rsid w:val="00BC0C0C"/>
    <w:rsid w:val="00BC19EA"/>
    <w:rsid w:val="00BC603F"/>
    <w:rsid w:val="00BD3152"/>
    <w:rsid w:val="00BD5842"/>
    <w:rsid w:val="00BE1100"/>
    <w:rsid w:val="00BE4854"/>
    <w:rsid w:val="00C1226A"/>
    <w:rsid w:val="00C205FC"/>
    <w:rsid w:val="00C23556"/>
    <w:rsid w:val="00C33059"/>
    <w:rsid w:val="00C3312D"/>
    <w:rsid w:val="00C5194F"/>
    <w:rsid w:val="00C51E4E"/>
    <w:rsid w:val="00C540E7"/>
    <w:rsid w:val="00C54201"/>
    <w:rsid w:val="00C64685"/>
    <w:rsid w:val="00C67655"/>
    <w:rsid w:val="00C74237"/>
    <w:rsid w:val="00C77ACF"/>
    <w:rsid w:val="00C834DC"/>
    <w:rsid w:val="00CB5A89"/>
    <w:rsid w:val="00CC6306"/>
    <w:rsid w:val="00D02511"/>
    <w:rsid w:val="00D114D9"/>
    <w:rsid w:val="00D205C6"/>
    <w:rsid w:val="00D3590A"/>
    <w:rsid w:val="00D4470D"/>
    <w:rsid w:val="00D4541C"/>
    <w:rsid w:val="00D53EFE"/>
    <w:rsid w:val="00D73C02"/>
    <w:rsid w:val="00DB0CC7"/>
    <w:rsid w:val="00DC2D7F"/>
    <w:rsid w:val="00DC3038"/>
    <w:rsid w:val="00DC4156"/>
    <w:rsid w:val="00DD1199"/>
    <w:rsid w:val="00DE04C3"/>
    <w:rsid w:val="00DE7B50"/>
    <w:rsid w:val="00DF3244"/>
    <w:rsid w:val="00DF394A"/>
    <w:rsid w:val="00DF72F8"/>
    <w:rsid w:val="00E12928"/>
    <w:rsid w:val="00E22716"/>
    <w:rsid w:val="00E261BF"/>
    <w:rsid w:val="00E403CD"/>
    <w:rsid w:val="00E719BD"/>
    <w:rsid w:val="00E75B61"/>
    <w:rsid w:val="00E84D34"/>
    <w:rsid w:val="00E84EF0"/>
    <w:rsid w:val="00E87139"/>
    <w:rsid w:val="00E96806"/>
    <w:rsid w:val="00EA2109"/>
    <w:rsid w:val="00EE40B6"/>
    <w:rsid w:val="00EE466B"/>
    <w:rsid w:val="00EE4FB6"/>
    <w:rsid w:val="00EE6670"/>
    <w:rsid w:val="00EF2D69"/>
    <w:rsid w:val="00EF7461"/>
    <w:rsid w:val="00F01A3B"/>
    <w:rsid w:val="00F14921"/>
    <w:rsid w:val="00F228A1"/>
    <w:rsid w:val="00F37BAB"/>
    <w:rsid w:val="00F429C9"/>
    <w:rsid w:val="00F604CC"/>
    <w:rsid w:val="00F6112B"/>
    <w:rsid w:val="00F80D7F"/>
    <w:rsid w:val="00F81DA4"/>
    <w:rsid w:val="00F86D66"/>
    <w:rsid w:val="00F97721"/>
    <w:rsid w:val="00FA72CB"/>
    <w:rsid w:val="00FA7CA0"/>
    <w:rsid w:val="00FB2FD1"/>
    <w:rsid w:val="00FC01E9"/>
    <w:rsid w:val="00FC261A"/>
    <w:rsid w:val="00FC7C3D"/>
    <w:rsid w:val="00FD7DF1"/>
    <w:rsid w:val="00FE1448"/>
    <w:rsid w:val="00FE3E3D"/>
    <w:rsid w:val="00FE54CE"/>
    <w:rsid w:val="00FF449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styleId="TableofFigures">
    <w:name w:val="table of figures"/>
    <w:basedOn w:val="Normal"/>
    <w:next w:val="Normal"/>
    <w:semiHidden/>
    <w:pPr>
      <w:ind w:left="480" w:hanging="480"/>
    </w:pPr>
  </w:style>
  <w:style w:type="paragraph" w:styleId="Salutation">
    <w:name w:val="Salutation"/>
    <w:basedOn w:val="Normal"/>
    <w:next w:val="Normal"/>
    <w:semiHidden/>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Caption">
    <w:name w:val="caption"/>
    <w:basedOn w:val="Normal"/>
    <w:next w:val="Normal"/>
    <w:qFormat/>
    <w:pPr>
      <w:spacing w:before="120" w:after="120"/>
    </w:pPr>
    <w:rPr>
      <w:b/>
      <w:bCs/>
      <w:sz w:val="20"/>
      <w:szCs w:val="20"/>
    </w:rPr>
  </w:style>
  <w:style w:type="paragraph" w:styleId="BlockText">
    <w:name w:val="Block Text"/>
    <w:basedOn w:val="Normal"/>
    <w:semiHidden/>
    <w:pPr>
      <w:spacing w:after="120"/>
      <w:ind w:left="1440" w:right="1440"/>
    </w:p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NoteHeading">
    <w:name w:val="Note Heading"/>
    <w:basedOn w:val="Normal"/>
    <w:next w:val="Normal"/>
    <w:semiHidden/>
  </w:style>
  <w:style w:type="paragraph" w:styleId="FootnoteText">
    <w:name w:val="footnote text"/>
    <w:basedOn w:val="Normal"/>
    <w:semiHidden/>
    <w:rPr>
      <w:sz w:val="20"/>
      <w:szCs w:val="20"/>
    </w:rPr>
  </w:style>
  <w:style w:type="paragraph" w:styleId="Closing">
    <w:name w:val="Closing"/>
    <w:basedOn w:val="Normal"/>
    <w:semiHidden/>
    <w:pPr>
      <w:ind w:left="4252"/>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CommentText">
    <w:name w:val="annotation text"/>
    <w:basedOn w:val="Normal"/>
    <w:link w:val="CommentTextChar"/>
    <w:semiHidden/>
    <w:rPr>
      <w:sz w:val="20"/>
      <w:szCs w:val="20"/>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Pr>
      <w:rFonts w:ascii="Courier New" w:hAnsi="Courier New" w:cs="Courier New"/>
      <w:sz w:val="20"/>
      <w:szCs w:val="20"/>
    </w:rPr>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pPr>
      <w:spacing w:before="120"/>
    </w:pPr>
    <w:rPr>
      <w:rFonts w:ascii="Arial" w:hAnsi="Arial" w:cs="Arial"/>
      <w:b/>
      <w:bCs/>
    </w:rPr>
  </w:style>
  <w:style w:type="paragraph" w:styleId="NormalWeb">
    <w:name w:val="Normal (Web)"/>
    <w:basedOn w:val="Normal"/>
    <w:semiHidden/>
  </w:style>
  <w:style w:type="paragraph" w:styleId="NormalIndent">
    <w:name w:val="Normal Indent"/>
    <w:basedOn w:val="Normal"/>
    <w:semiHidden/>
    <w:pPr>
      <w:ind w:left="708"/>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
    <w:name w:val="Body Text Indent"/>
    <w:basedOn w:val="Normal"/>
    <w:semiHidden/>
    <w:pPr>
      <w:spacing w:after="120"/>
      <w:ind w:left="283"/>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Pr>
      <w:rFonts w:ascii="Arial" w:hAnsi="Arial" w:cs="Arial"/>
      <w:sz w:val="20"/>
      <w:szCs w:val="20"/>
    </w:rPr>
  </w:style>
  <w:style w:type="paragraph" w:styleId="EnvelopeAddress">
    <w:name w:val="envelope address"/>
    <w:basedOn w:val="Normal"/>
    <w:semiHidden/>
    <w:pPr>
      <w:framePr w:w="4320" w:h="2160" w:hRule="exact" w:hSpace="141" w:wrap="auto" w:hAnchor="page" w:xAlign="center" w:yAlign="bottom"/>
      <w:ind w:left="1"/>
    </w:pPr>
    <w:rPr>
      <w:rFonts w:ascii="Arial" w:hAnsi="Arial" w:cs="Arial"/>
    </w:r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cs="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uiPriority w:val="99"/>
    <w:semiHidden/>
    <w:unhideWhenUsed/>
    <w:rsid w:val="009B31A5"/>
    <w:rPr>
      <w:rFonts w:ascii="Tahoma" w:hAnsi="Tahoma" w:cs="Tahoma"/>
      <w:sz w:val="16"/>
      <w:szCs w:val="16"/>
    </w:rPr>
  </w:style>
  <w:style w:type="character" w:customStyle="1" w:styleId="BalloonTextChar">
    <w:name w:val="Balloon Text Char"/>
    <w:basedOn w:val="DefaultParagraphFont"/>
    <w:link w:val="BalloonText"/>
    <w:uiPriority w:val="99"/>
    <w:semiHidden/>
    <w:rsid w:val="009B31A5"/>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1F2B86"/>
    <w:rPr>
      <w:color w:val="605E5C"/>
      <w:shd w:val="clear" w:color="auto" w:fill="E1DFDD"/>
    </w:rPr>
  </w:style>
  <w:style w:type="character" w:styleId="FollowedHyperlink">
    <w:name w:val="FollowedHyperlink"/>
    <w:basedOn w:val="DefaultParagraphFont"/>
    <w:uiPriority w:val="99"/>
    <w:semiHidden/>
    <w:unhideWhenUsed/>
    <w:rsid w:val="001F2B86"/>
    <w:rPr>
      <w:color w:val="800080" w:themeColor="followedHyperlink"/>
      <w:u w:val="single"/>
    </w:rPr>
  </w:style>
  <w:style w:type="paragraph" w:styleId="ListParagraph">
    <w:name w:val="List Paragraph"/>
    <w:basedOn w:val="Normal"/>
    <w:uiPriority w:val="34"/>
    <w:qFormat/>
    <w:rsid w:val="00B771DF"/>
    <w:pPr>
      <w:ind w:left="720"/>
      <w:contextualSpacing/>
    </w:pPr>
  </w:style>
  <w:style w:type="character" w:styleId="CommentReference">
    <w:name w:val="annotation reference"/>
    <w:basedOn w:val="DefaultParagraphFont"/>
    <w:uiPriority w:val="99"/>
    <w:semiHidden/>
    <w:unhideWhenUsed/>
    <w:rsid w:val="006D1A4B"/>
    <w:rPr>
      <w:sz w:val="16"/>
      <w:szCs w:val="16"/>
    </w:rPr>
  </w:style>
  <w:style w:type="paragraph" w:styleId="CommentSubject">
    <w:name w:val="annotation subject"/>
    <w:basedOn w:val="CommentText"/>
    <w:next w:val="CommentText"/>
    <w:link w:val="CommentSubjectChar"/>
    <w:uiPriority w:val="99"/>
    <w:semiHidden/>
    <w:unhideWhenUsed/>
    <w:rsid w:val="006D1A4B"/>
    <w:rPr>
      <w:b/>
      <w:bCs/>
    </w:rPr>
  </w:style>
  <w:style w:type="character" w:customStyle="1" w:styleId="CommentTextChar">
    <w:name w:val="Comment Text Char"/>
    <w:basedOn w:val="DefaultParagraphFont"/>
    <w:link w:val="CommentText"/>
    <w:semiHidden/>
    <w:rsid w:val="006D1A4B"/>
  </w:style>
  <w:style w:type="character" w:customStyle="1" w:styleId="CommentSubjectChar">
    <w:name w:val="Comment Subject Char"/>
    <w:basedOn w:val="CommentTextChar"/>
    <w:link w:val="CommentSubject"/>
    <w:uiPriority w:val="99"/>
    <w:semiHidden/>
    <w:rsid w:val="006D1A4B"/>
    <w:rPr>
      <w:b/>
      <w:bCs/>
    </w:rPr>
  </w:style>
  <w:style w:type="character" w:customStyle="1" w:styleId="NichtaufgelsteErwhnung2">
    <w:name w:val="Nicht aufgelöste Erwähnung2"/>
    <w:basedOn w:val="DefaultParagraphFont"/>
    <w:uiPriority w:val="99"/>
    <w:semiHidden/>
    <w:unhideWhenUsed/>
    <w:rsid w:val="00D114D9"/>
    <w:rPr>
      <w:color w:val="605E5C"/>
      <w:shd w:val="clear" w:color="auto" w:fill="E1DFDD"/>
    </w:rPr>
  </w:style>
  <w:style w:type="character" w:styleId="Strong">
    <w:name w:val="Strong"/>
    <w:basedOn w:val="DefaultParagraphFont"/>
    <w:uiPriority w:val="22"/>
    <w:qFormat/>
    <w:rsid w:val="00BC19EA"/>
    <w:rPr>
      <w:b/>
      <w:bCs/>
    </w:rPr>
  </w:style>
  <w:style w:type="character" w:styleId="UnresolvedMention">
    <w:name w:val="Unresolved Mention"/>
    <w:basedOn w:val="DefaultParagraphFont"/>
    <w:uiPriority w:val="99"/>
    <w:semiHidden/>
    <w:unhideWhenUsed/>
    <w:rsid w:val="00FE5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41433">
      <w:bodyDiv w:val="1"/>
      <w:marLeft w:val="0"/>
      <w:marRight w:val="0"/>
      <w:marTop w:val="0"/>
      <w:marBottom w:val="0"/>
      <w:divBdr>
        <w:top w:val="none" w:sz="0" w:space="0" w:color="auto"/>
        <w:left w:val="none" w:sz="0" w:space="0" w:color="auto"/>
        <w:bottom w:val="none" w:sz="0" w:space="0" w:color="auto"/>
        <w:right w:val="none" w:sz="0" w:space="0" w:color="auto"/>
      </w:divBdr>
    </w:div>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246497155">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de/en/productworld/work-bench-system.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de/en/productworld/automation.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ditiv-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en/productworld/building-kit-system.html" TargetMode="External"/><Relationship Id="rId5" Type="http://schemas.openxmlformats.org/officeDocument/2006/relationships/numbering" Target="numbering.xml"/><Relationship Id="rId15" Type="http://schemas.openxmlformats.org/officeDocument/2006/relationships/hyperlink" Target="http://www.item24.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em24.de/en/productworld/automa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0" ma:contentTypeDescription="Ein neues Dokument erstellen." ma:contentTypeScope="" ma:versionID="9c92a0191d12ca9e0b5f7f9f4b898fc9">
  <xsd:schema xmlns:xsd="http://www.w3.org/2001/XMLSchema" xmlns:xs="http://www.w3.org/2001/XMLSchema" xmlns:p="http://schemas.microsoft.com/office/2006/metadata/properties" xmlns:ns2="a7a46bed-c84d-4754-8239-ca284fa43b84" targetNamespace="http://schemas.microsoft.com/office/2006/metadata/properties" ma:root="true" ma:fieldsID="8648bcbb7b3144303809a9dc3eb87868" ns2:_="">
    <xsd:import namespace="a7a46bed-c84d-4754-8239-ca284fa43b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1FFF5CCC-DBB1-4EF7-B9F1-4E30090F70A2}"/>
</file>

<file path=customXml/itemProps3.xml><?xml version="1.0" encoding="utf-8"?>
<ds:datastoreItem xmlns:ds="http://schemas.openxmlformats.org/officeDocument/2006/customXml" ds:itemID="{B1AF6AAE-BA2F-4BCD-9100-7BC15DC63E2F}">
  <ds:schemaRefs>
    <ds:schemaRef ds:uri="http://purl.org/dc/terms/"/>
    <ds:schemaRef ds:uri="http://schemas.openxmlformats.org/package/2006/metadata/core-properties"/>
    <ds:schemaRef ds:uri="http://purl.org/dc/dcmitype/"/>
    <ds:schemaRef ds:uri="4a7e9719-952b-4726-b2ef-5050604d88b5"/>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9323382-7F98-4BDB-BA52-E3B4C253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746</Words>
  <Characters>4722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5458</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AL</cp:lastModifiedBy>
  <cp:revision>3</cp:revision>
  <cp:lastPrinted>2008-06-02T14:21:00Z</cp:lastPrinted>
  <dcterms:created xsi:type="dcterms:W3CDTF">2020-04-08T09:26:00Z</dcterms:created>
  <dcterms:modified xsi:type="dcterms:W3CDTF">2020-04-16T08:59:00Z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