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1139C8" w:rsidRDefault="00311B91" w:rsidP="00311B91">
      <w:pPr>
        <w:autoSpaceDE w:val="0"/>
        <w:autoSpaceDN w:val="0"/>
        <w:adjustRightInd w:val="0"/>
        <w:spacing w:line="360" w:lineRule="auto"/>
        <w:jc w:val="both"/>
        <w:rPr>
          <w:rFonts w:ascii="Arial" w:hAnsi="Arial" w:cs="Arial"/>
          <w:b/>
          <w:sz w:val="22"/>
          <w:szCs w:val="18"/>
          <w:lang w:eastAsia="en-US"/>
        </w:rPr>
      </w:pPr>
    </w:p>
    <w:p w14:paraId="5BD0196F" w14:textId="4063B3AA" w:rsidR="0045744F" w:rsidRPr="001139C8" w:rsidRDefault="009A29D4" w:rsidP="0045744F">
      <w:pPr>
        <w:suppressLineNumbers/>
        <w:spacing w:before="120" w:after="120"/>
        <w:ind w:right="-1"/>
        <w:jc w:val="center"/>
        <w:rPr>
          <w:rFonts w:ascii="Arial" w:hAnsi="Arial" w:cs="Arial"/>
          <w:b/>
          <w:bCs/>
          <w:sz w:val="22"/>
          <w:szCs w:val="22"/>
        </w:rPr>
      </w:pPr>
      <w:r w:rsidRPr="001139C8">
        <w:rPr>
          <w:rFonts w:ascii="Arial" w:hAnsi="Arial"/>
          <w:b/>
          <w:sz w:val="22"/>
        </w:rPr>
        <w:t xml:space="preserve">Simple process automation </w:t>
      </w:r>
    </w:p>
    <w:p w14:paraId="3679B960" w14:textId="19433CC0" w:rsidR="0045744F" w:rsidRPr="001139C8" w:rsidRDefault="009A29D4" w:rsidP="0045744F">
      <w:pPr>
        <w:spacing w:before="120" w:after="120" w:line="360" w:lineRule="auto"/>
        <w:jc w:val="center"/>
        <w:rPr>
          <w:rFonts w:ascii="Calibri" w:hAnsi="Calibri"/>
          <w:b/>
          <w:sz w:val="44"/>
          <w:szCs w:val="22"/>
        </w:rPr>
      </w:pPr>
      <w:r w:rsidRPr="001139C8">
        <w:rPr>
          <w:rFonts w:ascii="Arial" w:hAnsi="Arial"/>
          <w:b/>
          <w:sz w:val="36"/>
        </w:rPr>
        <w:t xml:space="preserve">Linear technology as a building kit system </w:t>
      </w:r>
    </w:p>
    <w:p w14:paraId="76C97ADA" w14:textId="0A7B2680" w:rsidR="0045744F" w:rsidRPr="001139C8" w:rsidRDefault="00557F4E" w:rsidP="0045744F">
      <w:pPr>
        <w:spacing w:line="360" w:lineRule="auto"/>
        <w:jc w:val="both"/>
        <w:rPr>
          <w:rFonts w:ascii="Arial" w:hAnsi="Arial" w:cs="Arial"/>
          <w:b/>
          <w:sz w:val="22"/>
          <w:szCs w:val="22"/>
        </w:rPr>
      </w:pPr>
      <w:r w:rsidRPr="001139C8">
        <w:rPr>
          <w:rFonts w:ascii="Arial" w:hAnsi="Arial"/>
          <w:b/>
          <w:sz w:val="22"/>
        </w:rPr>
        <w:t xml:space="preserve">Linear technology can be used for numerous transport tasks. Preconfigured solutions such as the ones offered by item simplify the complex interplay between linear unit, motor, gearbox and controller. This minimises the workload involved in researching and designing the ideal linear unit complete with drive components. What’s more, these systems are perfectly coordinated and have universal interfaces. Thanks to intelligent software, the linear units can be configured and commissioned in no time at all. </w:t>
      </w:r>
    </w:p>
    <w:p w14:paraId="2A7AFB60" w14:textId="77777777" w:rsidR="0045744F" w:rsidRPr="001139C8" w:rsidRDefault="0045744F" w:rsidP="0045744F">
      <w:pPr>
        <w:spacing w:line="360" w:lineRule="auto"/>
        <w:jc w:val="both"/>
        <w:rPr>
          <w:rFonts w:ascii="Arial" w:hAnsi="Arial" w:cs="Arial"/>
          <w:sz w:val="22"/>
          <w:szCs w:val="18"/>
          <w:lang w:eastAsia="en-US"/>
        </w:rPr>
      </w:pPr>
    </w:p>
    <w:p w14:paraId="37935646" w14:textId="43E9BF28" w:rsidR="00392296" w:rsidRPr="001139C8" w:rsidRDefault="00BC1144" w:rsidP="0045744F">
      <w:pPr>
        <w:spacing w:line="360" w:lineRule="auto"/>
        <w:jc w:val="both"/>
        <w:rPr>
          <w:rFonts w:ascii="Arial" w:hAnsi="Arial" w:cs="Arial"/>
          <w:sz w:val="22"/>
          <w:szCs w:val="22"/>
        </w:rPr>
      </w:pPr>
      <w:r w:rsidRPr="001139C8">
        <w:rPr>
          <w:rFonts w:ascii="Arial" w:hAnsi="Arial"/>
          <w:sz w:val="22"/>
        </w:rPr>
        <w:t>Combining flexible selection with ultra-simple design and commissioning, the building kit system from item offers the ideal linear technology for virtually any transport task. The item</w:t>
      </w:r>
      <w:r w:rsidR="00873CC3" w:rsidRPr="001139C8">
        <w:rPr>
          <w:rFonts w:ascii="Arial" w:hAnsi="Arial"/>
          <w:sz w:val="22"/>
        </w:rPr>
        <w:t> </w:t>
      </w:r>
      <w:r w:rsidRPr="001139C8">
        <w:rPr>
          <w:rFonts w:ascii="Arial" w:hAnsi="Arial"/>
          <w:sz w:val="22"/>
        </w:rPr>
        <w:t>linear</w:t>
      </w:r>
      <w:r w:rsidR="00873CC3" w:rsidRPr="001139C8">
        <w:rPr>
          <w:rFonts w:ascii="Arial" w:hAnsi="Arial"/>
          <w:sz w:val="22"/>
        </w:rPr>
        <w:t> </w:t>
      </w:r>
      <w:r w:rsidRPr="001139C8">
        <w:rPr>
          <w:rFonts w:ascii="Arial" w:hAnsi="Arial"/>
          <w:sz w:val="22"/>
        </w:rPr>
        <w:t>motion</w:t>
      </w:r>
      <w:r w:rsidR="00873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xml:space="preserve"> automation system provides users with a comprehensive turnkey solution comprising linear unit, motor, gearbox and controller</w:t>
      </w:r>
      <w:r w:rsidRPr="001139C8">
        <w:rPr>
          <w:rFonts w:ascii="Arial" w:hAnsi="Arial"/>
          <w:sz w:val="18"/>
        </w:rPr>
        <w:t xml:space="preserve">. </w:t>
      </w:r>
      <w:r w:rsidRPr="001139C8">
        <w:rPr>
          <w:rFonts w:ascii="Arial" w:hAnsi="Arial"/>
          <w:sz w:val="22"/>
        </w:rPr>
        <w:t>The web-based item</w:t>
      </w:r>
      <w:r w:rsidR="00873CC3" w:rsidRPr="001139C8">
        <w:rPr>
          <w:rFonts w:ascii="Arial" w:hAnsi="Arial"/>
          <w:sz w:val="22"/>
        </w:rPr>
        <w:t> </w:t>
      </w:r>
      <w:r w:rsidRPr="001139C8">
        <w:rPr>
          <w:rFonts w:ascii="Arial" w:hAnsi="Arial"/>
          <w:sz w:val="22"/>
        </w:rPr>
        <w:t>MotionDesigner</w:t>
      </w:r>
      <w:r w:rsidRPr="001139C8">
        <w:rPr>
          <w:rFonts w:ascii="Arial" w:hAnsi="Arial"/>
          <w:sz w:val="22"/>
          <w:vertAlign w:val="superscript"/>
        </w:rPr>
        <w:t>®</w:t>
      </w:r>
      <w:r w:rsidRPr="001139C8">
        <w:rPr>
          <w:rFonts w:ascii="Arial" w:hAnsi="Arial"/>
          <w:sz w:val="22"/>
        </w:rPr>
        <w:t xml:space="preserve"> and item</w:t>
      </w:r>
      <w:r w:rsidR="00873CC3" w:rsidRPr="001139C8">
        <w:rPr>
          <w:rFonts w:ascii="Arial" w:hAnsi="Arial"/>
          <w:sz w:val="22"/>
        </w:rPr>
        <w:t> </w:t>
      </w:r>
      <w:r w:rsidRPr="001139C8">
        <w:rPr>
          <w:rFonts w:ascii="Arial" w:hAnsi="Arial"/>
          <w:sz w:val="22"/>
        </w:rPr>
        <w:t>MotionSoft</w:t>
      </w:r>
      <w:r w:rsidRPr="001139C8">
        <w:rPr>
          <w:rFonts w:ascii="Arial" w:hAnsi="Arial"/>
          <w:sz w:val="22"/>
          <w:vertAlign w:val="superscript"/>
        </w:rPr>
        <w:t>®</w:t>
      </w:r>
      <w:r w:rsidRPr="001139C8">
        <w:rPr>
          <w:rFonts w:ascii="Arial" w:hAnsi="Arial"/>
          <w:sz w:val="22"/>
        </w:rPr>
        <w:t xml:space="preserve"> software programs are also incorporated. When it comes to using the self-learning linear units, customers select and combine appropriate components then independently commission the linear system, which has been produced and preconfigured in line with their requirements. “Our item</w:t>
      </w:r>
      <w:r w:rsidR="00873CC3" w:rsidRPr="001139C8">
        <w:rPr>
          <w:rFonts w:ascii="Arial" w:hAnsi="Arial"/>
          <w:sz w:val="22"/>
        </w:rPr>
        <w:t> </w:t>
      </w:r>
      <w:r w:rsidRPr="001139C8">
        <w:rPr>
          <w:rFonts w:ascii="Arial" w:hAnsi="Arial"/>
          <w:sz w:val="22"/>
        </w:rPr>
        <w:t>linear</w:t>
      </w:r>
      <w:r w:rsidR="00873CC3" w:rsidRPr="001139C8">
        <w:rPr>
          <w:rFonts w:ascii="Arial" w:hAnsi="Arial"/>
          <w:sz w:val="22"/>
        </w:rPr>
        <w:t> </w:t>
      </w:r>
      <w:r w:rsidRPr="001139C8">
        <w:rPr>
          <w:rFonts w:ascii="Arial" w:hAnsi="Arial"/>
          <w:sz w:val="22"/>
        </w:rPr>
        <w:t>motion</w:t>
      </w:r>
      <w:r w:rsidR="00873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xml:space="preserve"> system makes it easy to dimension, handle and commission linear technology,” says Johannes</w:t>
      </w:r>
      <w:r w:rsidR="00873CC3" w:rsidRPr="001139C8">
        <w:rPr>
          <w:rFonts w:ascii="Arial" w:hAnsi="Arial"/>
          <w:sz w:val="22"/>
        </w:rPr>
        <w:t> </w:t>
      </w:r>
      <w:r w:rsidRPr="001139C8">
        <w:rPr>
          <w:rFonts w:ascii="Arial" w:hAnsi="Arial"/>
          <w:sz w:val="22"/>
        </w:rPr>
        <w:t xml:space="preserve">Sodermanns, product manager for machine automation at item. “Users don’t need to be specialists in linear or control technology, because the software incorporates expertise in these areas,” he adds. </w:t>
      </w:r>
    </w:p>
    <w:p w14:paraId="7B215B53" w14:textId="77777777" w:rsidR="00392296" w:rsidRPr="001139C8" w:rsidRDefault="00392296" w:rsidP="0045744F">
      <w:pPr>
        <w:spacing w:line="360" w:lineRule="auto"/>
        <w:jc w:val="both"/>
        <w:rPr>
          <w:rFonts w:ascii="Arial" w:hAnsi="Arial" w:cs="Arial"/>
          <w:sz w:val="22"/>
          <w:szCs w:val="22"/>
          <w:lang w:eastAsia="en-US"/>
        </w:rPr>
      </w:pPr>
    </w:p>
    <w:p w14:paraId="6A077272" w14:textId="0C5D0EF8" w:rsidR="00392296" w:rsidRPr="001139C8" w:rsidRDefault="0096259C" w:rsidP="0045744F">
      <w:pPr>
        <w:spacing w:line="360" w:lineRule="auto"/>
        <w:jc w:val="both"/>
        <w:rPr>
          <w:rFonts w:ascii="Arial" w:hAnsi="Arial" w:cs="Arial"/>
          <w:b/>
          <w:bCs/>
          <w:sz w:val="22"/>
          <w:szCs w:val="22"/>
        </w:rPr>
      </w:pPr>
      <w:r w:rsidRPr="001139C8">
        <w:rPr>
          <w:rFonts w:ascii="Arial" w:hAnsi="Arial"/>
          <w:b/>
          <w:sz w:val="22"/>
        </w:rPr>
        <w:t>Ideal configuration of linear technology</w:t>
      </w:r>
    </w:p>
    <w:p w14:paraId="6F60435F" w14:textId="3B4A1507" w:rsidR="00C15CFF" w:rsidRPr="001139C8" w:rsidRDefault="00873CC3" w:rsidP="0045744F">
      <w:pPr>
        <w:spacing w:line="360" w:lineRule="auto"/>
        <w:jc w:val="both"/>
        <w:rPr>
          <w:rFonts w:ascii="Arial" w:hAnsi="Arial" w:cs="Arial"/>
          <w:sz w:val="22"/>
          <w:szCs w:val="22"/>
        </w:rPr>
      </w:pPr>
      <w:r w:rsidRPr="001139C8">
        <w:rPr>
          <w:rFonts w:ascii="Arial" w:hAnsi="Arial"/>
          <w:sz w:val="22"/>
        </w:rPr>
        <w:t>i</w:t>
      </w:r>
      <w:r w:rsidR="00B5406E" w:rsidRPr="001139C8">
        <w:rPr>
          <w:rFonts w:ascii="Arial" w:hAnsi="Arial"/>
          <w:sz w:val="22"/>
        </w:rPr>
        <w:t>tem</w:t>
      </w:r>
      <w:r w:rsidRPr="001139C8">
        <w:rPr>
          <w:rFonts w:ascii="Arial" w:hAnsi="Arial"/>
          <w:sz w:val="22"/>
        </w:rPr>
        <w:t> </w:t>
      </w:r>
      <w:r w:rsidR="00B5406E" w:rsidRPr="001139C8">
        <w:rPr>
          <w:rFonts w:ascii="Arial" w:hAnsi="Arial"/>
          <w:sz w:val="22"/>
        </w:rPr>
        <w:t>MotionDesigner</w:t>
      </w:r>
      <w:r w:rsidR="00B5406E" w:rsidRPr="001139C8">
        <w:rPr>
          <w:rFonts w:ascii="Arial" w:hAnsi="Arial"/>
          <w:sz w:val="22"/>
          <w:vertAlign w:val="superscript"/>
        </w:rPr>
        <w:t>®</w:t>
      </w:r>
      <w:r w:rsidR="00B5406E" w:rsidRPr="001139C8">
        <w:rPr>
          <w:rFonts w:ascii="Arial" w:hAnsi="Arial"/>
          <w:sz w:val="22"/>
        </w:rPr>
        <w:t xml:space="preserve"> selects the data required for the transport task from a range of coordinated components (motors, gearboxes, controllers and accessories). Parameters that go much further than straightforward technical details and are the result of comprehensive calculations and measurements are also built in. During the design process, the tool takes into account the required level of repeatability, the on-site electrical supply and the ambient conditions. Factoring in this data, the intelligent software works out an ideal combination of individual components. This can involve as many as two million calculations. The result is available in seconds, and the tool recommends a customised linear unit. It also indicates what useful accessories are available</w:t>
      </w:r>
      <w:r w:rsidR="00B5406E" w:rsidRPr="001139C8">
        <w:rPr>
          <w:rFonts w:ascii="Roboto" w:hAnsi="Roboto"/>
          <w:color w:val="606061"/>
          <w:sz w:val="27"/>
          <w:shd w:val="clear" w:color="auto" w:fill="FFFFFF"/>
        </w:rPr>
        <w:t>.</w:t>
      </w:r>
    </w:p>
    <w:p w14:paraId="7D1A8A43" w14:textId="77777777" w:rsidR="00CE08C6" w:rsidRPr="001139C8" w:rsidRDefault="00CE08C6" w:rsidP="0045744F">
      <w:pPr>
        <w:spacing w:line="360" w:lineRule="auto"/>
        <w:jc w:val="both"/>
        <w:rPr>
          <w:rFonts w:ascii="Arial" w:hAnsi="Arial" w:cs="Arial"/>
          <w:sz w:val="22"/>
          <w:szCs w:val="22"/>
          <w:lang w:eastAsia="en-US"/>
        </w:rPr>
      </w:pPr>
    </w:p>
    <w:p w14:paraId="256FA559" w14:textId="4F6D1109" w:rsidR="00CE08C6" w:rsidRPr="001139C8" w:rsidRDefault="00BA1F3A" w:rsidP="0045744F">
      <w:pPr>
        <w:spacing w:line="360" w:lineRule="auto"/>
        <w:jc w:val="both"/>
        <w:rPr>
          <w:rFonts w:ascii="Arial" w:hAnsi="Arial" w:cs="Arial"/>
          <w:b/>
          <w:bCs/>
          <w:sz w:val="22"/>
          <w:szCs w:val="22"/>
        </w:rPr>
      </w:pPr>
      <w:r w:rsidRPr="001139C8">
        <w:rPr>
          <w:rFonts w:ascii="Arial" w:hAnsi="Arial"/>
          <w:b/>
          <w:sz w:val="22"/>
        </w:rPr>
        <w:lastRenderedPageBreak/>
        <w:t>Rapid commissioning</w:t>
      </w:r>
    </w:p>
    <w:p w14:paraId="6DAF37CE" w14:textId="7CA4ADCA" w:rsidR="0074796D" w:rsidRPr="001139C8" w:rsidRDefault="003A1865" w:rsidP="0045744F">
      <w:pPr>
        <w:spacing w:line="360" w:lineRule="auto"/>
        <w:jc w:val="both"/>
        <w:rPr>
          <w:rFonts w:ascii="Arial" w:hAnsi="Arial" w:cs="Arial"/>
          <w:sz w:val="22"/>
          <w:szCs w:val="22"/>
        </w:rPr>
      </w:pPr>
      <w:r w:rsidRPr="001139C8">
        <w:rPr>
          <w:rFonts w:ascii="Arial" w:hAnsi="Arial"/>
          <w:sz w:val="22"/>
        </w:rPr>
        <w:t>Thanks to item</w:t>
      </w:r>
      <w:r w:rsidR="00873CC3" w:rsidRPr="001139C8">
        <w:rPr>
          <w:rFonts w:ascii="Arial" w:hAnsi="Arial"/>
          <w:sz w:val="22"/>
        </w:rPr>
        <w:t> </w:t>
      </w:r>
      <w:r w:rsidRPr="001139C8">
        <w:rPr>
          <w:rFonts w:ascii="Arial" w:hAnsi="Arial"/>
          <w:sz w:val="22"/>
        </w:rPr>
        <w:t>MotionSoft</w:t>
      </w:r>
      <w:r w:rsidRPr="001139C8">
        <w:rPr>
          <w:rFonts w:ascii="Arial" w:hAnsi="Arial"/>
          <w:sz w:val="22"/>
          <w:vertAlign w:val="superscript"/>
        </w:rPr>
        <w:t>®</w:t>
      </w:r>
      <w:r w:rsidRPr="001139C8">
        <w:rPr>
          <w:rFonts w:ascii="Arial" w:hAnsi="Arial"/>
          <w:sz w:val="22"/>
        </w:rPr>
        <w:t xml:space="preserve"> software, the system can be commissioned in next to no time. The installation software and controller use data that already exists for the specified components. All these components are coordinated with each other. The software installs the entire linear technology system independently – the tool checks all available data imported from item</w:t>
      </w:r>
      <w:r w:rsidR="00873CC3" w:rsidRPr="001139C8">
        <w:rPr>
          <w:rFonts w:ascii="Arial" w:hAnsi="Arial"/>
          <w:sz w:val="22"/>
        </w:rPr>
        <w:t> </w:t>
      </w:r>
      <w:r w:rsidRPr="001139C8">
        <w:rPr>
          <w:rFonts w:ascii="Arial" w:hAnsi="Arial"/>
          <w:sz w:val="22"/>
        </w:rPr>
        <w:t>MotionDesigner</w:t>
      </w:r>
      <w:r w:rsidRPr="001139C8">
        <w:rPr>
          <w:rFonts w:ascii="Arial" w:hAnsi="Arial"/>
          <w:sz w:val="22"/>
          <w:vertAlign w:val="superscript"/>
        </w:rPr>
        <w:t>®</w:t>
      </w:r>
      <w:r w:rsidRPr="001139C8">
        <w:rPr>
          <w:rFonts w:ascii="Arial" w:hAnsi="Arial"/>
          <w:sz w:val="22"/>
        </w:rPr>
        <w:t xml:space="preserve"> and calculates the correct controller settings for automatic start-up of the item</w:t>
      </w:r>
      <w:r w:rsidR="00873CC3" w:rsidRPr="001139C8">
        <w:rPr>
          <w:rFonts w:ascii="Arial" w:hAnsi="Arial"/>
          <w:sz w:val="22"/>
        </w:rPr>
        <w:t> </w:t>
      </w:r>
      <w:r w:rsidRPr="001139C8">
        <w:rPr>
          <w:rFonts w:ascii="Arial" w:hAnsi="Arial"/>
          <w:sz w:val="22"/>
        </w:rPr>
        <w:t>linear</w:t>
      </w:r>
      <w:r w:rsidR="00873CC3" w:rsidRPr="001139C8">
        <w:rPr>
          <w:rFonts w:ascii="Arial" w:hAnsi="Arial"/>
          <w:sz w:val="22"/>
        </w:rPr>
        <w:t> </w:t>
      </w:r>
      <w:r w:rsidRPr="001139C8">
        <w:rPr>
          <w:rFonts w:ascii="Arial" w:hAnsi="Arial"/>
          <w:sz w:val="22"/>
        </w:rPr>
        <w:t>motion</w:t>
      </w:r>
      <w:r w:rsidR="00873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This saves a great deal of time, as there is no need for users to compile this data themselves. Thanks to the programmable motion profiles that can be stored in the controller, many transport tasks can be carried out without the need for a PLC. However, users still have the option of connecting the solution to a PLC via the standard fieldbus interfaces.</w:t>
      </w:r>
    </w:p>
    <w:p w14:paraId="00CC9D61" w14:textId="77777777" w:rsidR="0074796D" w:rsidRPr="001139C8" w:rsidRDefault="0074796D" w:rsidP="0045744F">
      <w:pPr>
        <w:spacing w:line="360" w:lineRule="auto"/>
        <w:jc w:val="both"/>
        <w:rPr>
          <w:rFonts w:ascii="Arial" w:hAnsi="Arial" w:cs="Arial"/>
          <w:sz w:val="22"/>
          <w:szCs w:val="22"/>
          <w:lang w:eastAsia="en-US"/>
        </w:rPr>
      </w:pPr>
    </w:p>
    <w:p w14:paraId="50035604" w14:textId="77777777" w:rsidR="00B50568" w:rsidRPr="001139C8" w:rsidRDefault="00B50568" w:rsidP="00B50568">
      <w:pPr>
        <w:autoSpaceDE w:val="0"/>
        <w:autoSpaceDN w:val="0"/>
        <w:adjustRightInd w:val="0"/>
        <w:spacing w:line="360" w:lineRule="auto"/>
        <w:jc w:val="both"/>
        <w:rPr>
          <w:rFonts w:ascii="Arial" w:hAnsi="Arial" w:cs="Arial"/>
          <w:b/>
          <w:bCs/>
          <w:sz w:val="22"/>
          <w:szCs w:val="18"/>
        </w:rPr>
      </w:pPr>
      <w:r w:rsidRPr="001139C8">
        <w:rPr>
          <w:rFonts w:ascii="Arial" w:hAnsi="Arial"/>
          <w:b/>
          <w:sz w:val="22"/>
        </w:rPr>
        <w:t>Maximum flexibility</w:t>
      </w:r>
    </w:p>
    <w:p w14:paraId="0F336498" w14:textId="6944ABD9" w:rsidR="00451F7D" w:rsidRPr="001139C8" w:rsidRDefault="00B50568" w:rsidP="00451F7D">
      <w:pPr>
        <w:autoSpaceDE w:val="0"/>
        <w:autoSpaceDN w:val="0"/>
        <w:adjustRightInd w:val="0"/>
        <w:spacing w:line="360" w:lineRule="auto"/>
        <w:jc w:val="both"/>
        <w:rPr>
          <w:rFonts w:ascii="Arial" w:hAnsi="Arial" w:cs="Arial"/>
          <w:sz w:val="22"/>
          <w:szCs w:val="22"/>
        </w:rPr>
      </w:pPr>
      <w:r w:rsidRPr="001139C8">
        <w:rPr>
          <w:rFonts w:ascii="Arial" w:hAnsi="Arial"/>
          <w:sz w:val="22"/>
        </w:rPr>
        <w:t>“Our linear technology offers maximum flexibility,” emphasises Sodermanns. “Users can design their solutions independently, selecting appropriate components and suitable drive technology from our building kit system, or they can opt for preconfigured linear units,” he continues. In this way, they obtain solutions that meet their needs down to the last little detail. The item</w:t>
      </w:r>
      <w:r w:rsidR="00B81CC3" w:rsidRPr="001139C8">
        <w:rPr>
          <w:rFonts w:ascii="Arial" w:hAnsi="Arial"/>
          <w:sz w:val="22"/>
        </w:rPr>
        <w:t> </w:t>
      </w:r>
      <w:r w:rsidRPr="001139C8">
        <w:rPr>
          <w:rFonts w:ascii="Arial" w:hAnsi="Arial"/>
          <w:sz w:val="22"/>
        </w:rPr>
        <w:t>linear</w:t>
      </w:r>
      <w:r w:rsidR="00B81CC3" w:rsidRPr="001139C8">
        <w:rPr>
          <w:rFonts w:ascii="Arial" w:hAnsi="Arial"/>
          <w:sz w:val="22"/>
        </w:rPr>
        <w:t> </w:t>
      </w:r>
      <w:r w:rsidRPr="001139C8">
        <w:rPr>
          <w:rFonts w:ascii="Arial" w:hAnsi="Arial"/>
          <w:sz w:val="22"/>
        </w:rPr>
        <w:t>motion</w:t>
      </w:r>
      <w:r w:rsidR="00B81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xml:space="preserve"> turnkey automation solution saves users a lot of steps that are required when utilising market-standard automation solutions. For example, it is also possible to quickly check whether a particular linear unit is suitable for a new transport task. Another advantage is the comprehensive product documentation, including assembly information, that is provided when using this automation solution. The system has universal interfaces, too, meaning components from other manufacturers can be incorporated. Connection to PC-based engineering systems such as LabVIEW is also possible.</w:t>
      </w:r>
    </w:p>
    <w:p w14:paraId="57673FB1" w14:textId="41A6C22F" w:rsidR="00866791" w:rsidRPr="001139C8" w:rsidRDefault="00866791" w:rsidP="00B50568">
      <w:pPr>
        <w:autoSpaceDE w:val="0"/>
        <w:autoSpaceDN w:val="0"/>
        <w:adjustRightInd w:val="0"/>
        <w:spacing w:line="360" w:lineRule="auto"/>
        <w:jc w:val="both"/>
        <w:rPr>
          <w:rFonts w:ascii="Arial" w:hAnsi="Arial" w:cs="Arial"/>
          <w:sz w:val="22"/>
          <w:szCs w:val="22"/>
        </w:rPr>
      </w:pPr>
    </w:p>
    <w:p w14:paraId="25E0DC30" w14:textId="0B009877" w:rsidR="00867A85" w:rsidRPr="001139C8" w:rsidRDefault="004F1663" w:rsidP="0045744F">
      <w:pPr>
        <w:spacing w:line="360" w:lineRule="auto"/>
        <w:jc w:val="both"/>
        <w:rPr>
          <w:rFonts w:ascii="Arial" w:hAnsi="Arial" w:cs="Arial"/>
          <w:b/>
          <w:bCs/>
          <w:sz w:val="22"/>
          <w:szCs w:val="18"/>
        </w:rPr>
      </w:pPr>
      <w:proofErr w:type="gramStart"/>
      <w:r w:rsidRPr="001139C8">
        <w:rPr>
          <w:rFonts w:ascii="Arial" w:hAnsi="Arial"/>
          <w:b/>
          <w:sz w:val="22"/>
        </w:rPr>
        <w:t>The end result</w:t>
      </w:r>
      <w:proofErr w:type="gramEnd"/>
      <w:r w:rsidRPr="001139C8">
        <w:rPr>
          <w:rFonts w:ascii="Arial" w:hAnsi="Arial"/>
          <w:b/>
          <w:sz w:val="22"/>
        </w:rPr>
        <w:t xml:space="preserve"> – a far easier process</w:t>
      </w:r>
    </w:p>
    <w:p w14:paraId="091C1965" w14:textId="06328D09" w:rsidR="002C6CE4" w:rsidRPr="001139C8" w:rsidRDefault="0045744F" w:rsidP="00904B00">
      <w:pPr>
        <w:spacing w:line="360" w:lineRule="auto"/>
        <w:jc w:val="both"/>
        <w:rPr>
          <w:rFonts w:ascii="Arial" w:hAnsi="Arial" w:cs="Arial"/>
          <w:sz w:val="22"/>
          <w:szCs w:val="18"/>
        </w:rPr>
      </w:pPr>
      <w:r w:rsidRPr="001139C8">
        <w:rPr>
          <w:rFonts w:ascii="Arial" w:hAnsi="Arial"/>
          <w:sz w:val="22"/>
        </w:rPr>
        <w:t xml:space="preserve">The two software solutions from item ensure transport tasks can be mapped quickly and easily in linear solutions. They also make commissioning preconfigured linear units a straightforward process. </w:t>
      </w:r>
      <w:r w:rsidR="00B81CC3" w:rsidRPr="001139C8">
        <w:rPr>
          <w:rFonts w:ascii="Arial" w:hAnsi="Arial"/>
          <w:sz w:val="22"/>
        </w:rPr>
        <w:t>i</w:t>
      </w:r>
      <w:r w:rsidRPr="001139C8">
        <w:rPr>
          <w:rFonts w:ascii="Arial" w:hAnsi="Arial"/>
          <w:sz w:val="22"/>
        </w:rPr>
        <w:t>tem</w:t>
      </w:r>
      <w:r w:rsidR="00B81CC3" w:rsidRPr="001139C8">
        <w:rPr>
          <w:rFonts w:ascii="Arial" w:hAnsi="Arial"/>
          <w:sz w:val="22"/>
        </w:rPr>
        <w:t> </w:t>
      </w:r>
      <w:r w:rsidRPr="001139C8">
        <w:rPr>
          <w:rFonts w:ascii="Arial" w:hAnsi="Arial"/>
          <w:sz w:val="22"/>
        </w:rPr>
        <w:t>MotionDesigner</w:t>
      </w:r>
      <w:r w:rsidRPr="001139C8">
        <w:rPr>
          <w:rFonts w:ascii="Arial" w:hAnsi="Arial"/>
          <w:sz w:val="22"/>
          <w:vertAlign w:val="superscript"/>
        </w:rPr>
        <w:t>®</w:t>
      </w:r>
      <w:r w:rsidRPr="001139C8">
        <w:rPr>
          <w:rFonts w:ascii="Arial" w:hAnsi="Arial"/>
          <w:sz w:val="22"/>
        </w:rPr>
        <w:t xml:space="preserve"> factors in all data, technical parameters and dynamic requirements to produce the ideal solution, adapted optimally to the specific needs, in next to no time. item then supplies this turnkey solution preconfigured and ready to install straight away. With item</w:t>
      </w:r>
      <w:r w:rsidR="00B81CC3" w:rsidRPr="001139C8">
        <w:rPr>
          <w:rFonts w:ascii="Arial" w:hAnsi="Arial"/>
          <w:sz w:val="22"/>
        </w:rPr>
        <w:t> </w:t>
      </w:r>
      <w:r w:rsidRPr="001139C8">
        <w:rPr>
          <w:rFonts w:ascii="Arial" w:hAnsi="Arial"/>
          <w:sz w:val="22"/>
        </w:rPr>
        <w:t>MotionSoft</w:t>
      </w:r>
      <w:r w:rsidRPr="001139C8">
        <w:rPr>
          <w:rFonts w:ascii="Arial" w:hAnsi="Arial"/>
          <w:sz w:val="22"/>
          <w:vertAlign w:val="superscript"/>
        </w:rPr>
        <w:t>®</w:t>
      </w:r>
      <w:r w:rsidRPr="001139C8">
        <w:rPr>
          <w:rFonts w:ascii="Arial" w:hAnsi="Arial"/>
          <w:sz w:val="22"/>
        </w:rPr>
        <w:t>, commissioning takes just a few minutes. Using the item</w:t>
      </w:r>
      <w:r w:rsidR="00B81CC3" w:rsidRPr="001139C8">
        <w:rPr>
          <w:rFonts w:ascii="Arial" w:hAnsi="Arial"/>
          <w:sz w:val="22"/>
        </w:rPr>
        <w:t> </w:t>
      </w:r>
      <w:r w:rsidRPr="001139C8">
        <w:rPr>
          <w:rFonts w:ascii="Arial" w:hAnsi="Arial"/>
          <w:sz w:val="22"/>
        </w:rPr>
        <w:t>linear</w:t>
      </w:r>
      <w:r w:rsidR="00B81CC3" w:rsidRPr="001139C8">
        <w:rPr>
          <w:rFonts w:ascii="Arial" w:hAnsi="Arial"/>
          <w:sz w:val="22"/>
        </w:rPr>
        <w:t> </w:t>
      </w:r>
      <w:r w:rsidRPr="001139C8">
        <w:rPr>
          <w:rFonts w:ascii="Arial" w:hAnsi="Arial"/>
          <w:sz w:val="22"/>
        </w:rPr>
        <w:t>motion</w:t>
      </w:r>
      <w:r w:rsidR="00B81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xml:space="preserve"> system therefore saves users a great deal of time and effort. The design and commissioning process is made far easier. What’s more, the free online software coordinates the components with the actual project </w:t>
      </w:r>
      <w:r w:rsidRPr="001139C8">
        <w:rPr>
          <w:rFonts w:ascii="Arial" w:hAnsi="Arial"/>
          <w:sz w:val="22"/>
        </w:rPr>
        <w:lastRenderedPageBreak/>
        <w:t>requirements, which ensures all aspects are taken into account. This prevents the task from becoming unnecessarily complex and minimises the risk of design flaws.</w:t>
      </w:r>
    </w:p>
    <w:p w14:paraId="375A12F7" w14:textId="77777777" w:rsidR="00381A59" w:rsidRPr="001139C8" w:rsidRDefault="00381A59" w:rsidP="0045744F">
      <w:pPr>
        <w:spacing w:line="360" w:lineRule="auto"/>
        <w:jc w:val="both"/>
        <w:rPr>
          <w:rFonts w:ascii="Arial" w:hAnsi="Arial" w:cs="Arial"/>
          <w:sz w:val="22"/>
          <w:szCs w:val="18"/>
          <w:lang w:eastAsia="en-US"/>
        </w:rPr>
      </w:pPr>
    </w:p>
    <w:p w14:paraId="442493D3" w14:textId="442FF16A" w:rsidR="00381A59" w:rsidRPr="001139C8" w:rsidRDefault="00A8496A" w:rsidP="0045744F">
      <w:pPr>
        <w:spacing w:line="360" w:lineRule="auto"/>
        <w:jc w:val="both"/>
        <w:rPr>
          <w:rFonts w:ascii="Arial" w:hAnsi="Arial" w:cs="Arial"/>
          <w:sz w:val="22"/>
          <w:szCs w:val="18"/>
        </w:rPr>
      </w:pPr>
      <w:r w:rsidRPr="001139C8">
        <w:rPr>
          <w:rFonts w:ascii="Arial" w:hAnsi="Arial"/>
          <w:b/>
          <w:sz w:val="22"/>
        </w:rPr>
        <w:t>As at:</w:t>
      </w:r>
      <w:r w:rsidRPr="001139C8">
        <w:tab/>
      </w:r>
      <w:r w:rsidRPr="001139C8">
        <w:tab/>
      </w:r>
      <w:r w:rsidR="00FC723F">
        <w:t>19</w:t>
      </w:r>
      <w:r w:rsidRPr="001139C8">
        <w:rPr>
          <w:rFonts w:ascii="Arial" w:hAnsi="Arial"/>
          <w:sz w:val="22"/>
        </w:rPr>
        <w:t> </w:t>
      </w:r>
      <w:r w:rsidR="00FC723F">
        <w:rPr>
          <w:rFonts w:ascii="Arial" w:hAnsi="Arial"/>
          <w:sz w:val="22"/>
        </w:rPr>
        <w:t>April 2023</w:t>
      </w:r>
    </w:p>
    <w:p w14:paraId="53C686F1" w14:textId="6280D8FE" w:rsidR="0045744F" w:rsidRPr="001139C8" w:rsidRDefault="0045744F" w:rsidP="0045744F">
      <w:pPr>
        <w:spacing w:line="360" w:lineRule="auto"/>
        <w:jc w:val="both"/>
        <w:rPr>
          <w:rFonts w:ascii="Arial" w:hAnsi="Arial" w:cs="Arial"/>
          <w:sz w:val="22"/>
          <w:szCs w:val="18"/>
        </w:rPr>
      </w:pPr>
      <w:r w:rsidRPr="001139C8">
        <w:rPr>
          <w:rFonts w:ascii="Arial" w:hAnsi="Arial"/>
          <w:b/>
          <w:sz w:val="22"/>
        </w:rPr>
        <w:t>Length:</w:t>
      </w:r>
      <w:r w:rsidRPr="001139C8">
        <w:rPr>
          <w:rFonts w:ascii="Arial" w:hAnsi="Arial"/>
          <w:sz w:val="22"/>
        </w:rPr>
        <w:t xml:space="preserve"> </w:t>
      </w:r>
      <w:r w:rsidRPr="001139C8">
        <w:rPr>
          <w:rFonts w:ascii="Arial" w:hAnsi="Arial"/>
          <w:sz w:val="22"/>
        </w:rPr>
        <w:tab/>
      </w:r>
      <w:r w:rsidRPr="00FC723F">
        <w:rPr>
          <w:rFonts w:ascii="Arial" w:hAnsi="Arial"/>
          <w:sz w:val="22"/>
        </w:rPr>
        <w:t>5,526 characters including spaces</w:t>
      </w:r>
    </w:p>
    <w:p w14:paraId="0233A4F2" w14:textId="77777777" w:rsidR="0045744F" w:rsidRPr="001139C8" w:rsidRDefault="0045744F" w:rsidP="0045744F">
      <w:pPr>
        <w:spacing w:line="360" w:lineRule="auto"/>
        <w:jc w:val="both"/>
        <w:rPr>
          <w:rFonts w:ascii="Arial" w:hAnsi="Arial" w:cs="Arial"/>
          <w:sz w:val="22"/>
          <w:szCs w:val="18"/>
          <w:lang w:eastAsia="en-US"/>
        </w:rPr>
      </w:pPr>
    </w:p>
    <w:p w14:paraId="124B7FC7" w14:textId="2CE2B6A9" w:rsidR="0045744F" w:rsidRPr="001139C8" w:rsidRDefault="0045744F" w:rsidP="0045744F">
      <w:pPr>
        <w:suppressLineNumbers/>
        <w:spacing w:line="360" w:lineRule="auto"/>
        <w:jc w:val="both"/>
        <w:rPr>
          <w:rFonts w:ascii="Arial" w:hAnsi="Arial" w:cs="Arial"/>
          <w:bCs/>
          <w:sz w:val="22"/>
          <w:szCs w:val="22"/>
        </w:rPr>
      </w:pPr>
      <w:r w:rsidRPr="001139C8">
        <w:rPr>
          <w:rFonts w:ascii="Arial" w:hAnsi="Arial"/>
          <w:b/>
          <w:sz w:val="22"/>
        </w:rPr>
        <w:t xml:space="preserve">Image 1: </w:t>
      </w:r>
      <w:r w:rsidRPr="001139C8">
        <w:rPr>
          <w:rFonts w:ascii="Arial" w:hAnsi="Arial"/>
          <w:b/>
          <w:sz w:val="22"/>
        </w:rPr>
        <w:tab/>
      </w:r>
      <w:r w:rsidRPr="001139C8">
        <w:rPr>
          <w:rFonts w:ascii="Arial" w:hAnsi="Arial"/>
          <w:sz w:val="22"/>
        </w:rPr>
        <w:t>Overview of the item</w:t>
      </w:r>
      <w:r w:rsidR="00B81CC3" w:rsidRPr="001139C8">
        <w:rPr>
          <w:rFonts w:ascii="Arial" w:hAnsi="Arial"/>
          <w:sz w:val="22"/>
        </w:rPr>
        <w:t> </w:t>
      </w:r>
      <w:r w:rsidRPr="001139C8">
        <w:rPr>
          <w:rFonts w:ascii="Arial" w:hAnsi="Arial"/>
          <w:sz w:val="22"/>
        </w:rPr>
        <w:t>linear</w:t>
      </w:r>
      <w:r w:rsidR="00B81CC3" w:rsidRPr="001139C8">
        <w:rPr>
          <w:rFonts w:ascii="Arial" w:hAnsi="Arial"/>
          <w:sz w:val="22"/>
        </w:rPr>
        <w:t> </w:t>
      </w:r>
      <w:r w:rsidRPr="001139C8">
        <w:rPr>
          <w:rFonts w:ascii="Arial" w:hAnsi="Arial"/>
          <w:sz w:val="22"/>
        </w:rPr>
        <w:t>motion</w:t>
      </w:r>
      <w:r w:rsidR="00B81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xml:space="preserve"> system</w:t>
      </w:r>
    </w:p>
    <w:p w14:paraId="7571C10B" w14:textId="2CECD2D4" w:rsidR="0045744F" w:rsidRPr="001139C8" w:rsidRDefault="0045744F" w:rsidP="0045744F">
      <w:pPr>
        <w:suppressLineNumbers/>
        <w:spacing w:line="360" w:lineRule="auto"/>
        <w:jc w:val="both"/>
        <w:rPr>
          <w:rFonts w:ascii="Arial" w:hAnsi="Arial" w:cs="Arial"/>
          <w:b/>
          <w:bCs/>
          <w:sz w:val="22"/>
          <w:szCs w:val="22"/>
        </w:rPr>
      </w:pPr>
      <w:r w:rsidRPr="001139C8">
        <w:rPr>
          <w:rFonts w:ascii="Arial" w:hAnsi="Arial"/>
          <w:b/>
          <w:sz w:val="22"/>
        </w:rPr>
        <w:t xml:space="preserve">Image 2: </w:t>
      </w:r>
      <w:r w:rsidRPr="001139C8">
        <w:rPr>
          <w:rFonts w:ascii="Arial" w:hAnsi="Arial"/>
          <w:b/>
          <w:sz w:val="22"/>
        </w:rPr>
        <w:tab/>
      </w:r>
      <w:r w:rsidRPr="001139C8">
        <w:rPr>
          <w:rFonts w:ascii="Arial" w:hAnsi="Arial"/>
          <w:sz w:val="22"/>
        </w:rPr>
        <w:t>The linear system in use</w:t>
      </w:r>
      <w:r w:rsidRPr="001139C8">
        <w:rPr>
          <w:rFonts w:ascii="Arial" w:hAnsi="Arial"/>
          <w:sz w:val="22"/>
        </w:rPr>
        <w:tab/>
      </w:r>
    </w:p>
    <w:p w14:paraId="2807CC57" w14:textId="01D2B4CD" w:rsidR="0045744F" w:rsidRPr="001139C8" w:rsidRDefault="0045744F" w:rsidP="0045744F">
      <w:pPr>
        <w:suppressLineNumbers/>
        <w:spacing w:line="360" w:lineRule="auto"/>
        <w:jc w:val="both"/>
        <w:rPr>
          <w:rFonts w:ascii="Arial" w:hAnsi="Arial" w:cs="Arial"/>
          <w:bCs/>
          <w:sz w:val="22"/>
          <w:szCs w:val="22"/>
        </w:rPr>
      </w:pPr>
      <w:r w:rsidRPr="001139C8">
        <w:rPr>
          <w:rFonts w:ascii="Arial" w:hAnsi="Arial"/>
          <w:b/>
          <w:sz w:val="22"/>
        </w:rPr>
        <w:t xml:space="preserve">Image 3: </w:t>
      </w:r>
      <w:r w:rsidRPr="001139C8">
        <w:rPr>
          <w:rFonts w:ascii="Arial" w:hAnsi="Arial"/>
          <w:b/>
          <w:sz w:val="22"/>
        </w:rPr>
        <w:tab/>
      </w:r>
      <w:r w:rsidRPr="001139C8">
        <w:rPr>
          <w:rFonts w:ascii="Arial" w:hAnsi="Arial"/>
          <w:sz w:val="22"/>
        </w:rPr>
        <w:t>Commissioning an item</w:t>
      </w:r>
      <w:r w:rsidR="00B81CC3" w:rsidRPr="001139C8">
        <w:rPr>
          <w:rFonts w:ascii="Arial" w:hAnsi="Arial"/>
          <w:sz w:val="22"/>
        </w:rPr>
        <w:t> </w:t>
      </w:r>
      <w:r w:rsidRPr="001139C8">
        <w:rPr>
          <w:rFonts w:ascii="Arial" w:hAnsi="Arial"/>
          <w:sz w:val="22"/>
        </w:rPr>
        <w:t>linear</w:t>
      </w:r>
      <w:r w:rsidR="00B81CC3" w:rsidRPr="001139C8">
        <w:rPr>
          <w:rFonts w:ascii="Arial" w:hAnsi="Arial"/>
          <w:sz w:val="22"/>
        </w:rPr>
        <w:t> </w:t>
      </w:r>
      <w:r w:rsidRPr="001139C8">
        <w:rPr>
          <w:rFonts w:ascii="Arial" w:hAnsi="Arial"/>
          <w:sz w:val="22"/>
        </w:rPr>
        <w:t>motion</w:t>
      </w:r>
      <w:r w:rsidR="00B81CC3" w:rsidRPr="001139C8">
        <w:rPr>
          <w:rFonts w:ascii="Arial" w:hAnsi="Arial"/>
          <w:sz w:val="22"/>
        </w:rPr>
        <w:t> </w:t>
      </w:r>
      <w:r w:rsidRPr="001139C8">
        <w:rPr>
          <w:rFonts w:ascii="Arial" w:hAnsi="Arial"/>
          <w:sz w:val="22"/>
        </w:rPr>
        <w:t>unit</w:t>
      </w:r>
      <w:r w:rsidRPr="001139C8">
        <w:rPr>
          <w:rFonts w:ascii="Arial" w:hAnsi="Arial"/>
          <w:sz w:val="22"/>
          <w:vertAlign w:val="superscript"/>
        </w:rPr>
        <w:t>®</w:t>
      </w:r>
    </w:p>
    <w:p w14:paraId="001C96C9" w14:textId="6D82DB61" w:rsidR="00910F21" w:rsidRPr="001139C8" w:rsidRDefault="009622E1" w:rsidP="0045744F">
      <w:pPr>
        <w:spacing w:line="360" w:lineRule="auto"/>
        <w:jc w:val="both"/>
        <w:rPr>
          <w:rFonts w:ascii="Arial" w:hAnsi="Arial" w:cs="Arial"/>
          <w:b/>
          <w:sz w:val="22"/>
          <w:szCs w:val="18"/>
        </w:rPr>
      </w:pPr>
      <w:r w:rsidRPr="001139C8">
        <w:rPr>
          <w:rFonts w:ascii="Arial" w:hAnsi="Arial"/>
          <w:b/>
          <w:noProof/>
          <w:sz w:val="22"/>
        </w:rPr>
        <w:drawing>
          <wp:anchor distT="0" distB="0" distL="114300" distR="114300" simplePos="0" relativeHeight="251656192" behindDoc="0" locked="0" layoutInCell="1" allowOverlap="1" wp14:anchorId="5C21D917" wp14:editId="5026F719">
            <wp:simplePos x="0" y="0"/>
            <wp:positionH relativeFrom="margin">
              <wp:align>left</wp:align>
            </wp:positionH>
            <wp:positionV relativeFrom="paragraph">
              <wp:posOffset>238125</wp:posOffset>
            </wp:positionV>
            <wp:extent cx="1533525" cy="1276985"/>
            <wp:effectExtent l="0" t="0" r="9525" b="0"/>
            <wp:wrapThrough wrapText="bothSides">
              <wp:wrapPolygon edited="0">
                <wp:start x="0" y="0"/>
                <wp:lineTo x="0" y="21267"/>
                <wp:lineTo x="21466" y="21267"/>
                <wp:lineTo x="21466" y="0"/>
                <wp:lineTo x="0" y="0"/>
              </wp:wrapPolygon>
            </wp:wrapThrough>
            <wp:docPr id="2" name="Grafik 2"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erkzeu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276985"/>
                    </a:xfrm>
                    <a:prstGeom prst="rect">
                      <a:avLst/>
                    </a:prstGeom>
                  </pic:spPr>
                </pic:pic>
              </a:graphicData>
            </a:graphic>
            <wp14:sizeRelH relativeFrom="page">
              <wp14:pctWidth>0</wp14:pctWidth>
            </wp14:sizeRelH>
            <wp14:sizeRelV relativeFrom="page">
              <wp14:pctHeight>0</wp14:pctHeight>
            </wp14:sizeRelV>
          </wp:anchor>
        </w:drawing>
      </w:r>
    </w:p>
    <w:p w14:paraId="407BD032" w14:textId="0F633F5F" w:rsidR="00CA21A0" w:rsidRPr="001139C8" w:rsidRDefault="00CA21A0" w:rsidP="0045744F">
      <w:pPr>
        <w:spacing w:line="360" w:lineRule="auto"/>
        <w:jc w:val="both"/>
        <w:rPr>
          <w:rFonts w:ascii="Arial" w:hAnsi="Arial" w:cs="Arial"/>
          <w:b/>
          <w:sz w:val="22"/>
          <w:szCs w:val="18"/>
          <w:lang w:eastAsia="en-US"/>
        </w:rPr>
      </w:pPr>
    </w:p>
    <w:p w14:paraId="4E36FD7F" w14:textId="33F60C97" w:rsidR="0045744F" w:rsidRPr="001139C8" w:rsidRDefault="0045744F" w:rsidP="0045744F">
      <w:pPr>
        <w:spacing w:line="360" w:lineRule="auto"/>
        <w:jc w:val="both"/>
        <w:rPr>
          <w:rFonts w:ascii="Arial" w:hAnsi="Arial" w:cs="Arial"/>
          <w:b/>
          <w:sz w:val="22"/>
          <w:szCs w:val="18"/>
        </w:rPr>
      </w:pPr>
      <w:r w:rsidRPr="001139C8">
        <w:rPr>
          <w:rFonts w:ascii="Arial" w:hAnsi="Arial"/>
          <w:b/>
          <w:sz w:val="22"/>
        </w:rPr>
        <w:t xml:space="preserve">Caption 1: </w:t>
      </w:r>
      <w:r w:rsidRPr="001139C8">
        <w:rPr>
          <w:rFonts w:ascii="Arial" w:hAnsi="Arial"/>
          <w:sz w:val="22"/>
        </w:rPr>
        <w:t>The full linear</w:t>
      </w:r>
      <w:r w:rsidR="00B81CC3" w:rsidRPr="001139C8">
        <w:rPr>
          <w:rFonts w:ascii="Arial" w:hAnsi="Arial"/>
          <w:sz w:val="22"/>
        </w:rPr>
        <w:t> </w:t>
      </w:r>
      <w:r w:rsidRPr="001139C8">
        <w:rPr>
          <w:rFonts w:ascii="Arial" w:hAnsi="Arial"/>
          <w:sz w:val="22"/>
        </w:rPr>
        <w:t>motion</w:t>
      </w:r>
      <w:r w:rsidR="00B81CC3" w:rsidRPr="001139C8">
        <w:rPr>
          <w:rFonts w:ascii="Arial" w:hAnsi="Arial"/>
          <w:sz w:val="22"/>
        </w:rPr>
        <w:t> </w:t>
      </w:r>
      <w:r w:rsidRPr="001139C8">
        <w:rPr>
          <w:rFonts w:ascii="Arial" w:hAnsi="Arial"/>
          <w:sz w:val="22"/>
        </w:rPr>
        <w:t>unit</w:t>
      </w:r>
      <w:r w:rsidRPr="001139C8">
        <w:rPr>
          <w:rFonts w:ascii="Arial" w:hAnsi="Arial"/>
          <w:sz w:val="22"/>
          <w:vertAlign w:val="superscript"/>
        </w:rPr>
        <w:t>®</w:t>
      </w:r>
      <w:r w:rsidRPr="001139C8">
        <w:rPr>
          <w:rFonts w:ascii="Arial" w:hAnsi="Arial"/>
          <w:sz w:val="22"/>
        </w:rPr>
        <w:t xml:space="preserve"> system from item comprises linear units, gearboxes, motors, controllers, </w:t>
      </w:r>
      <w:proofErr w:type="gramStart"/>
      <w:r w:rsidRPr="001139C8">
        <w:rPr>
          <w:rFonts w:ascii="Arial" w:hAnsi="Arial"/>
          <w:sz w:val="22"/>
        </w:rPr>
        <w:t>cables</w:t>
      </w:r>
      <w:proofErr w:type="gramEnd"/>
      <w:r w:rsidRPr="001139C8">
        <w:rPr>
          <w:rFonts w:ascii="Arial" w:hAnsi="Arial"/>
          <w:sz w:val="22"/>
        </w:rPr>
        <w:t xml:space="preserve"> and accessories.</w:t>
      </w:r>
    </w:p>
    <w:p w14:paraId="2EA7CD73" w14:textId="77777777" w:rsidR="0045744F" w:rsidRPr="001139C8" w:rsidRDefault="0045744F" w:rsidP="0045744F">
      <w:pPr>
        <w:spacing w:line="360" w:lineRule="auto"/>
        <w:jc w:val="both"/>
        <w:rPr>
          <w:rFonts w:ascii="Arial" w:hAnsi="Arial" w:cs="Arial"/>
          <w:b/>
          <w:sz w:val="22"/>
          <w:szCs w:val="18"/>
          <w:lang w:eastAsia="en-US"/>
        </w:rPr>
      </w:pPr>
    </w:p>
    <w:p w14:paraId="63DF6BDF" w14:textId="09CE31A5" w:rsidR="00CA21A0" w:rsidRPr="001139C8" w:rsidRDefault="009622E1" w:rsidP="0045744F">
      <w:pPr>
        <w:spacing w:line="360" w:lineRule="auto"/>
        <w:jc w:val="both"/>
        <w:rPr>
          <w:rFonts w:ascii="Arial" w:hAnsi="Arial" w:cs="Arial"/>
          <w:b/>
          <w:sz w:val="22"/>
          <w:szCs w:val="18"/>
        </w:rPr>
      </w:pPr>
      <w:r w:rsidRPr="001139C8">
        <w:rPr>
          <w:rFonts w:ascii="Arial" w:hAnsi="Arial"/>
          <w:b/>
          <w:noProof/>
          <w:sz w:val="22"/>
        </w:rPr>
        <w:drawing>
          <wp:anchor distT="0" distB="0" distL="114300" distR="114300" simplePos="0" relativeHeight="251658240" behindDoc="0" locked="0" layoutInCell="1" allowOverlap="1" wp14:anchorId="0ECD0B6B" wp14:editId="24136F5A">
            <wp:simplePos x="0" y="0"/>
            <wp:positionH relativeFrom="margin">
              <wp:align>left</wp:align>
            </wp:positionH>
            <wp:positionV relativeFrom="paragraph">
              <wp:posOffset>240030</wp:posOffset>
            </wp:positionV>
            <wp:extent cx="2174875" cy="1449070"/>
            <wp:effectExtent l="0" t="0" r="0" b="0"/>
            <wp:wrapThrough wrapText="bothSides">
              <wp:wrapPolygon edited="0">
                <wp:start x="0" y="0"/>
                <wp:lineTo x="0" y="21297"/>
                <wp:lineTo x="21379" y="21297"/>
                <wp:lineTo x="21379" y="0"/>
                <wp:lineTo x="0" y="0"/>
              </wp:wrapPolygon>
            </wp:wrapThrough>
            <wp:docPr id="3" name="Grafik 3" descr="Ein Bild, das drinnen, Haushaltsgerät,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Haushaltsgerät, Fräs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887" cy="1451915"/>
                    </a:xfrm>
                    <a:prstGeom prst="rect">
                      <a:avLst/>
                    </a:prstGeom>
                  </pic:spPr>
                </pic:pic>
              </a:graphicData>
            </a:graphic>
            <wp14:sizeRelH relativeFrom="margin">
              <wp14:pctWidth>0</wp14:pctWidth>
            </wp14:sizeRelH>
            <wp14:sizeRelV relativeFrom="margin">
              <wp14:pctHeight>0</wp14:pctHeight>
            </wp14:sizeRelV>
          </wp:anchor>
        </w:drawing>
      </w:r>
    </w:p>
    <w:p w14:paraId="76818639" w14:textId="7A5E2C16" w:rsidR="0045744F" w:rsidRPr="001139C8" w:rsidRDefault="0045744F" w:rsidP="0045744F">
      <w:pPr>
        <w:spacing w:line="360" w:lineRule="auto"/>
        <w:jc w:val="both"/>
        <w:rPr>
          <w:rFonts w:ascii="Arial" w:hAnsi="Arial" w:cs="Arial"/>
          <w:sz w:val="22"/>
          <w:szCs w:val="20"/>
        </w:rPr>
      </w:pPr>
      <w:r w:rsidRPr="001139C8">
        <w:rPr>
          <w:rFonts w:ascii="Arial" w:hAnsi="Arial"/>
          <w:b/>
          <w:sz w:val="22"/>
        </w:rPr>
        <w:t xml:space="preserve">Caption 2: </w:t>
      </w:r>
      <w:r w:rsidRPr="001139C8">
        <w:rPr>
          <w:rFonts w:ascii="Arial" w:hAnsi="Arial"/>
          <w:sz w:val="22"/>
        </w:rPr>
        <w:t>The design of the automation system and the specific controller settings are determined according to customer requirements. </w:t>
      </w:r>
    </w:p>
    <w:p w14:paraId="6207238E" w14:textId="7F8C8A80" w:rsidR="0045744F" w:rsidRPr="001139C8" w:rsidRDefault="0045744F" w:rsidP="0045744F">
      <w:pPr>
        <w:spacing w:line="360" w:lineRule="auto"/>
        <w:jc w:val="both"/>
        <w:rPr>
          <w:rFonts w:ascii="Arial" w:hAnsi="Arial" w:cs="Arial"/>
          <w:b/>
          <w:sz w:val="22"/>
          <w:szCs w:val="18"/>
          <w:lang w:eastAsia="en-US"/>
        </w:rPr>
      </w:pPr>
    </w:p>
    <w:p w14:paraId="3D030A6F" w14:textId="665433DE" w:rsidR="009622E1" w:rsidRPr="001139C8" w:rsidRDefault="009622E1" w:rsidP="0045744F">
      <w:pPr>
        <w:spacing w:line="360" w:lineRule="auto"/>
        <w:jc w:val="both"/>
        <w:rPr>
          <w:rFonts w:ascii="Arial" w:hAnsi="Arial" w:cs="Arial"/>
          <w:b/>
          <w:sz w:val="22"/>
          <w:szCs w:val="18"/>
          <w:lang w:eastAsia="en-US"/>
        </w:rPr>
      </w:pPr>
    </w:p>
    <w:p w14:paraId="4756CA6D" w14:textId="77777777" w:rsidR="001139C8" w:rsidRPr="001139C8" w:rsidRDefault="001139C8" w:rsidP="0045744F">
      <w:pPr>
        <w:spacing w:line="360" w:lineRule="auto"/>
        <w:jc w:val="both"/>
        <w:rPr>
          <w:rFonts w:ascii="Arial" w:hAnsi="Arial" w:cs="Arial"/>
          <w:b/>
          <w:sz w:val="22"/>
          <w:szCs w:val="18"/>
          <w:lang w:eastAsia="en-US"/>
        </w:rPr>
      </w:pPr>
    </w:p>
    <w:p w14:paraId="2C44D5B9" w14:textId="00A22505" w:rsidR="009622E1" w:rsidRPr="001139C8" w:rsidRDefault="009622E1" w:rsidP="0045744F">
      <w:pPr>
        <w:spacing w:line="360" w:lineRule="auto"/>
        <w:jc w:val="both"/>
        <w:rPr>
          <w:rFonts w:ascii="Arial" w:hAnsi="Arial" w:cs="Arial"/>
          <w:b/>
          <w:sz w:val="22"/>
          <w:szCs w:val="18"/>
          <w:lang w:eastAsia="en-US"/>
        </w:rPr>
      </w:pPr>
    </w:p>
    <w:p w14:paraId="46EBD953" w14:textId="229F776C" w:rsidR="0045744F" w:rsidRPr="001139C8" w:rsidRDefault="009622E1" w:rsidP="0045744F">
      <w:pPr>
        <w:spacing w:line="360" w:lineRule="auto"/>
        <w:jc w:val="both"/>
        <w:rPr>
          <w:rFonts w:ascii="Arial" w:hAnsi="Arial" w:cs="Arial"/>
          <w:sz w:val="22"/>
          <w:szCs w:val="22"/>
        </w:rPr>
      </w:pPr>
      <w:r w:rsidRPr="001139C8">
        <w:rPr>
          <w:rFonts w:ascii="Arial" w:hAnsi="Arial"/>
          <w:b/>
          <w:noProof/>
          <w:sz w:val="22"/>
        </w:rPr>
        <w:drawing>
          <wp:anchor distT="0" distB="0" distL="114300" distR="114300" simplePos="0" relativeHeight="251659264" behindDoc="0" locked="0" layoutInCell="1" allowOverlap="1" wp14:anchorId="076FEF1A" wp14:editId="2CDD9E39">
            <wp:simplePos x="0" y="0"/>
            <wp:positionH relativeFrom="margin">
              <wp:align>left</wp:align>
            </wp:positionH>
            <wp:positionV relativeFrom="paragraph">
              <wp:posOffset>3810</wp:posOffset>
            </wp:positionV>
            <wp:extent cx="2175498" cy="1457325"/>
            <wp:effectExtent l="0" t="0" r="0" b="0"/>
            <wp:wrapThrough wrapText="bothSides">
              <wp:wrapPolygon edited="0">
                <wp:start x="0" y="0"/>
                <wp:lineTo x="0" y="21176"/>
                <wp:lineTo x="21379" y="21176"/>
                <wp:lineTo x="21379" y="0"/>
                <wp:lineTo x="0" y="0"/>
              </wp:wrapPolygon>
            </wp:wrapThrough>
            <wp:docPr id="4" name="Grafik 4" descr="Ein Bild, das Text, drinn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innen, Person, Man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5498" cy="1457325"/>
                    </a:xfrm>
                    <a:prstGeom prst="rect">
                      <a:avLst/>
                    </a:prstGeom>
                  </pic:spPr>
                </pic:pic>
              </a:graphicData>
            </a:graphic>
            <wp14:sizeRelH relativeFrom="page">
              <wp14:pctWidth>0</wp14:pctWidth>
            </wp14:sizeRelH>
            <wp14:sizeRelV relativeFrom="page">
              <wp14:pctHeight>0</wp14:pctHeight>
            </wp14:sizeRelV>
          </wp:anchor>
        </w:drawing>
      </w:r>
      <w:r w:rsidRPr="001139C8">
        <w:rPr>
          <w:rFonts w:ascii="Arial" w:hAnsi="Arial"/>
          <w:b/>
          <w:sz w:val="22"/>
        </w:rPr>
        <w:t xml:space="preserve">Caption 3: </w:t>
      </w:r>
      <w:r w:rsidRPr="001139C8">
        <w:rPr>
          <w:rFonts w:ascii="Arial" w:hAnsi="Arial"/>
          <w:sz w:val="22"/>
        </w:rPr>
        <w:t>item</w:t>
      </w:r>
      <w:r w:rsidR="00B81CC3" w:rsidRPr="001139C8">
        <w:rPr>
          <w:rFonts w:ascii="Arial" w:hAnsi="Arial"/>
          <w:sz w:val="22"/>
        </w:rPr>
        <w:t> </w:t>
      </w:r>
      <w:r w:rsidRPr="001139C8">
        <w:rPr>
          <w:rFonts w:ascii="Arial" w:hAnsi="Arial"/>
          <w:sz w:val="22"/>
        </w:rPr>
        <w:t>MotionSoft</w:t>
      </w:r>
      <w:r w:rsidRPr="001139C8">
        <w:rPr>
          <w:rFonts w:ascii="Arial" w:hAnsi="Arial"/>
          <w:sz w:val="22"/>
          <w:vertAlign w:val="superscript"/>
        </w:rPr>
        <w:t>®</w:t>
      </w:r>
      <w:r w:rsidRPr="001139C8">
        <w:rPr>
          <w:rFonts w:ascii="Arial" w:hAnsi="Arial"/>
          <w:sz w:val="22"/>
        </w:rPr>
        <w:t xml:space="preserve"> software ensures the turnkey solution can be commissioned automatically and within a few minutes. </w:t>
      </w:r>
    </w:p>
    <w:p w14:paraId="1C097C1D" w14:textId="77777777" w:rsidR="00387B1B" w:rsidRPr="001139C8" w:rsidRDefault="00387B1B" w:rsidP="007E7B41">
      <w:pPr>
        <w:spacing w:line="360" w:lineRule="auto"/>
        <w:jc w:val="both"/>
        <w:rPr>
          <w:rFonts w:ascii="Arial" w:hAnsi="Arial" w:cs="Arial"/>
          <w:sz w:val="22"/>
          <w:szCs w:val="18"/>
          <w:lang w:eastAsia="en-US"/>
        </w:rPr>
      </w:pPr>
    </w:p>
    <w:p w14:paraId="6FB5DFC8" w14:textId="77777777" w:rsidR="009622E1" w:rsidRPr="001139C8" w:rsidRDefault="009622E1" w:rsidP="007E7B41">
      <w:pPr>
        <w:spacing w:line="360" w:lineRule="auto"/>
        <w:jc w:val="both"/>
        <w:rPr>
          <w:rFonts w:ascii="Arial" w:hAnsi="Arial" w:cs="Arial"/>
          <w:sz w:val="22"/>
          <w:szCs w:val="18"/>
          <w:lang w:eastAsia="en-US"/>
        </w:rPr>
      </w:pPr>
    </w:p>
    <w:p w14:paraId="369E9D88" w14:textId="77777777" w:rsidR="009622E1" w:rsidRPr="001139C8" w:rsidRDefault="009622E1" w:rsidP="007E7B41">
      <w:pPr>
        <w:spacing w:line="360" w:lineRule="auto"/>
        <w:jc w:val="both"/>
        <w:rPr>
          <w:rFonts w:ascii="Arial" w:hAnsi="Arial" w:cs="Arial"/>
          <w:sz w:val="22"/>
          <w:szCs w:val="18"/>
          <w:lang w:eastAsia="en-US"/>
        </w:rPr>
      </w:pPr>
    </w:p>
    <w:p w14:paraId="007D432E" w14:textId="77777777" w:rsidR="009622E1" w:rsidRPr="001139C8" w:rsidRDefault="009622E1" w:rsidP="007E7B41">
      <w:pPr>
        <w:spacing w:line="360" w:lineRule="auto"/>
        <w:jc w:val="both"/>
        <w:rPr>
          <w:rFonts w:ascii="Arial" w:hAnsi="Arial" w:cs="Arial"/>
          <w:sz w:val="22"/>
          <w:szCs w:val="18"/>
          <w:lang w:eastAsia="en-US"/>
        </w:rPr>
      </w:pPr>
    </w:p>
    <w:p w14:paraId="32EB28B9" w14:textId="77777777" w:rsidR="00387B1B" w:rsidRPr="001139C8" w:rsidRDefault="00387B1B" w:rsidP="007E7B41">
      <w:pPr>
        <w:spacing w:line="360" w:lineRule="auto"/>
        <w:jc w:val="both"/>
        <w:rPr>
          <w:rFonts w:ascii="Arial" w:hAnsi="Arial" w:cs="Arial"/>
          <w:sz w:val="22"/>
          <w:szCs w:val="18"/>
          <w:lang w:eastAsia="en-US"/>
        </w:rPr>
      </w:pPr>
    </w:p>
    <w:p w14:paraId="0285FFED" w14:textId="77777777" w:rsidR="007E7B41" w:rsidRPr="001139C8" w:rsidRDefault="007E7B41" w:rsidP="007E7B41">
      <w:pPr>
        <w:spacing w:line="360" w:lineRule="auto"/>
        <w:jc w:val="both"/>
        <w:rPr>
          <w:rFonts w:ascii="Arial" w:hAnsi="Arial" w:cs="Arial"/>
          <w:b/>
          <w:sz w:val="22"/>
          <w:szCs w:val="18"/>
        </w:rPr>
      </w:pPr>
      <w:r w:rsidRPr="001139C8">
        <w:rPr>
          <w:rFonts w:ascii="Arial" w:hAnsi="Arial"/>
          <w:b/>
          <w:sz w:val="22"/>
        </w:rPr>
        <w:t xml:space="preserve">Company contact  </w:t>
      </w:r>
    </w:p>
    <w:p w14:paraId="69B7DBD8"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Nicole Hezinger • item Industrietechnik GmbH</w:t>
      </w:r>
    </w:p>
    <w:p w14:paraId="4D79E8E1" w14:textId="458ACFC1" w:rsidR="007E7B41" w:rsidRPr="001139C8" w:rsidRDefault="007E7B41" w:rsidP="007E7B41">
      <w:pPr>
        <w:spacing w:line="360" w:lineRule="auto"/>
        <w:jc w:val="both"/>
        <w:rPr>
          <w:rFonts w:ascii="Arial" w:hAnsi="Arial" w:cs="Arial"/>
          <w:sz w:val="22"/>
          <w:szCs w:val="18"/>
        </w:rPr>
      </w:pPr>
      <w:r w:rsidRPr="001139C8">
        <w:rPr>
          <w:rFonts w:ascii="Arial" w:hAnsi="Arial"/>
          <w:sz w:val="22"/>
        </w:rPr>
        <w:t>Friedenstrasse 107 - 109 • 42699 Solingen • Germany</w:t>
      </w:r>
    </w:p>
    <w:p w14:paraId="58E7D06F"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Tel.: +49 212 65 80 5188 • Fax: +49 212 65 80 310</w:t>
      </w:r>
    </w:p>
    <w:p w14:paraId="50342437"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 xml:space="preserve">Email: n.hezinger@item24.com • Internet: </w:t>
      </w:r>
      <w:hyperlink r:id="rId14" w:history="1">
        <w:r w:rsidRPr="001139C8">
          <w:rPr>
            <w:rFonts w:ascii="Arial" w:hAnsi="Arial"/>
            <w:sz w:val="22"/>
          </w:rPr>
          <w:t>www.item24.com</w:t>
        </w:r>
      </w:hyperlink>
    </w:p>
    <w:p w14:paraId="7B5E2F6A" w14:textId="77777777" w:rsidR="007E7B41" w:rsidRPr="001139C8" w:rsidRDefault="007E7B41" w:rsidP="007E7B41">
      <w:pPr>
        <w:spacing w:line="360" w:lineRule="auto"/>
        <w:jc w:val="both"/>
        <w:rPr>
          <w:rFonts w:ascii="Arial" w:hAnsi="Arial" w:cs="Arial"/>
          <w:sz w:val="22"/>
          <w:szCs w:val="18"/>
          <w:lang w:eastAsia="en-US"/>
        </w:rPr>
      </w:pPr>
    </w:p>
    <w:p w14:paraId="674DE2C0" w14:textId="77777777" w:rsidR="007E7B41" w:rsidRPr="001139C8" w:rsidRDefault="007E7B41" w:rsidP="007E7B41">
      <w:pPr>
        <w:spacing w:line="360" w:lineRule="auto"/>
        <w:jc w:val="both"/>
        <w:rPr>
          <w:rFonts w:ascii="Arial" w:hAnsi="Arial" w:cs="Arial"/>
          <w:sz w:val="22"/>
          <w:szCs w:val="18"/>
          <w:lang w:eastAsia="en-US"/>
        </w:rPr>
      </w:pPr>
    </w:p>
    <w:p w14:paraId="3200D9A9" w14:textId="77777777" w:rsidR="007E7B41" w:rsidRPr="001139C8" w:rsidRDefault="007E7B41" w:rsidP="007E7B41">
      <w:pPr>
        <w:spacing w:line="360" w:lineRule="auto"/>
        <w:jc w:val="both"/>
        <w:rPr>
          <w:rFonts w:ascii="Arial" w:hAnsi="Arial" w:cs="Arial"/>
          <w:b/>
          <w:sz w:val="22"/>
          <w:szCs w:val="18"/>
        </w:rPr>
      </w:pPr>
      <w:r w:rsidRPr="001139C8">
        <w:rPr>
          <w:rFonts w:ascii="Arial" w:hAnsi="Arial"/>
          <w:b/>
          <w:sz w:val="22"/>
        </w:rPr>
        <w:t>Press contact</w:t>
      </w:r>
    </w:p>
    <w:p w14:paraId="65AAF02D"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Jan Leins • additiv pr GmbH &amp; Co. KG</w:t>
      </w:r>
    </w:p>
    <w:p w14:paraId="69CCC8A2"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Press work for logistics, steel, industrial goods and IT</w:t>
      </w:r>
    </w:p>
    <w:p w14:paraId="7039EA55"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Herzog-Adolf-Strasse 3 • 56410 Montabaur • Germany</w:t>
      </w:r>
    </w:p>
    <w:p w14:paraId="78DFA5E7" w14:textId="77777777" w:rsidR="007E7B41" w:rsidRPr="001139C8" w:rsidRDefault="007E7B41" w:rsidP="007E7B41">
      <w:pPr>
        <w:spacing w:line="360" w:lineRule="auto"/>
        <w:jc w:val="both"/>
        <w:rPr>
          <w:rFonts w:ascii="Arial" w:hAnsi="Arial" w:cs="Arial"/>
          <w:sz w:val="22"/>
          <w:szCs w:val="18"/>
        </w:rPr>
      </w:pPr>
      <w:r w:rsidRPr="001139C8">
        <w:rPr>
          <w:rFonts w:ascii="Arial" w:hAnsi="Arial"/>
          <w:sz w:val="22"/>
        </w:rPr>
        <w:t>Tel.: +49 26 02-95 09 91 6 • Fax: +49 26 02-95 09 91 7</w:t>
      </w:r>
    </w:p>
    <w:p w14:paraId="36EC85D4" w14:textId="77777777" w:rsidR="008F3375" w:rsidRPr="001139C8" w:rsidRDefault="007E7B41" w:rsidP="00387B1B">
      <w:pPr>
        <w:spacing w:line="360" w:lineRule="auto"/>
        <w:jc w:val="both"/>
      </w:pPr>
      <w:r w:rsidRPr="001139C8">
        <w:rPr>
          <w:rFonts w:ascii="Arial" w:hAnsi="Arial"/>
          <w:sz w:val="22"/>
        </w:rPr>
        <w:t xml:space="preserve">Email: jl@additiv-pr.de • Internet: </w:t>
      </w:r>
      <w:hyperlink r:id="rId15" w:history="1">
        <w:r w:rsidRPr="001139C8">
          <w:rPr>
            <w:rFonts w:ascii="Arial" w:hAnsi="Arial"/>
            <w:sz w:val="22"/>
          </w:rPr>
          <w:t>www.additiv-pr.de</w:t>
        </w:r>
      </w:hyperlink>
      <w:r w:rsidRPr="001139C8">
        <w:rPr>
          <w:rFonts w:ascii="Arial" w:hAnsi="Arial"/>
          <w:sz w:val="22"/>
        </w:rPr>
        <w:t>/maschinenbau</w:t>
      </w:r>
    </w:p>
    <w:sectPr w:rsidR="008F3375" w:rsidRPr="001139C8"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5C4D" w14:textId="77777777" w:rsidR="007E4283" w:rsidRDefault="007E4283">
      <w:r>
        <w:separator/>
      </w:r>
    </w:p>
  </w:endnote>
  <w:endnote w:type="continuationSeparator" w:id="0">
    <w:p w14:paraId="7C48D1DB" w14:textId="77777777" w:rsidR="007E4283" w:rsidRDefault="007E4283">
      <w:r>
        <w:continuationSeparator/>
      </w:r>
    </w:p>
  </w:endnote>
  <w:endnote w:type="continuationNotice" w:id="1">
    <w:p w14:paraId="0DD55606" w14:textId="77777777" w:rsidR="007E4283" w:rsidRDefault="007E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6594" w14:textId="77777777" w:rsidR="007E4283" w:rsidRDefault="007E4283">
      <w:r>
        <w:separator/>
      </w:r>
    </w:p>
  </w:footnote>
  <w:footnote w:type="continuationSeparator" w:id="0">
    <w:p w14:paraId="599A5815" w14:textId="77777777" w:rsidR="007E4283" w:rsidRDefault="007E4283">
      <w:r>
        <w:continuationSeparator/>
      </w:r>
    </w:p>
  </w:footnote>
  <w:footnote w:type="continuationNotice" w:id="1">
    <w:p w14:paraId="45908106" w14:textId="77777777" w:rsidR="007E4283" w:rsidRDefault="007E4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4597763">
    <w:abstractNumId w:val="9"/>
  </w:num>
  <w:num w:numId="2" w16cid:durableId="1339968813">
    <w:abstractNumId w:val="7"/>
  </w:num>
  <w:num w:numId="3" w16cid:durableId="1308242375">
    <w:abstractNumId w:val="6"/>
  </w:num>
  <w:num w:numId="4" w16cid:durableId="1004476403">
    <w:abstractNumId w:val="5"/>
  </w:num>
  <w:num w:numId="5" w16cid:durableId="803742461">
    <w:abstractNumId w:val="4"/>
  </w:num>
  <w:num w:numId="6" w16cid:durableId="1336766770">
    <w:abstractNumId w:val="8"/>
  </w:num>
  <w:num w:numId="7" w16cid:durableId="73816503">
    <w:abstractNumId w:val="3"/>
  </w:num>
  <w:num w:numId="8" w16cid:durableId="2099401710">
    <w:abstractNumId w:val="2"/>
  </w:num>
  <w:num w:numId="9" w16cid:durableId="579484854">
    <w:abstractNumId w:val="1"/>
  </w:num>
  <w:num w:numId="10" w16cid:durableId="1166626002">
    <w:abstractNumId w:val="0"/>
  </w:num>
  <w:num w:numId="11" w16cid:durableId="947346876">
    <w:abstractNumId w:val="12"/>
  </w:num>
  <w:num w:numId="12" w16cid:durableId="1859418272">
    <w:abstractNumId w:val="10"/>
  </w:num>
  <w:num w:numId="13" w16cid:durableId="1875381162">
    <w:abstractNumId w:val="16"/>
  </w:num>
  <w:num w:numId="14" w16cid:durableId="1405420454">
    <w:abstractNumId w:val="18"/>
  </w:num>
  <w:num w:numId="15" w16cid:durableId="340356398">
    <w:abstractNumId w:val="17"/>
  </w:num>
  <w:num w:numId="16" w16cid:durableId="1911453125">
    <w:abstractNumId w:val="11"/>
  </w:num>
  <w:num w:numId="17" w16cid:durableId="229584912">
    <w:abstractNumId w:val="13"/>
  </w:num>
  <w:num w:numId="18" w16cid:durableId="977565747">
    <w:abstractNumId w:val="14"/>
  </w:num>
  <w:num w:numId="19" w16cid:durableId="494030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7AA"/>
    <w:rsid w:val="00001111"/>
    <w:rsid w:val="00001912"/>
    <w:rsid w:val="00002423"/>
    <w:rsid w:val="00002724"/>
    <w:rsid w:val="00003AFE"/>
    <w:rsid w:val="00004252"/>
    <w:rsid w:val="0000526C"/>
    <w:rsid w:val="0000555A"/>
    <w:rsid w:val="00006145"/>
    <w:rsid w:val="000078B6"/>
    <w:rsid w:val="000078EE"/>
    <w:rsid w:val="00007B4B"/>
    <w:rsid w:val="00007C03"/>
    <w:rsid w:val="00010B0C"/>
    <w:rsid w:val="0001124F"/>
    <w:rsid w:val="00011ED0"/>
    <w:rsid w:val="00013C1C"/>
    <w:rsid w:val="00014696"/>
    <w:rsid w:val="00015E77"/>
    <w:rsid w:val="0001733D"/>
    <w:rsid w:val="00020DB6"/>
    <w:rsid w:val="00022B04"/>
    <w:rsid w:val="00022C92"/>
    <w:rsid w:val="00023470"/>
    <w:rsid w:val="00024855"/>
    <w:rsid w:val="00024CD3"/>
    <w:rsid w:val="00026D86"/>
    <w:rsid w:val="00027318"/>
    <w:rsid w:val="000305D9"/>
    <w:rsid w:val="000307E5"/>
    <w:rsid w:val="000313D4"/>
    <w:rsid w:val="000324EE"/>
    <w:rsid w:val="00033504"/>
    <w:rsid w:val="000361B8"/>
    <w:rsid w:val="0003711D"/>
    <w:rsid w:val="00037336"/>
    <w:rsid w:val="000451CA"/>
    <w:rsid w:val="00045C29"/>
    <w:rsid w:val="0004615F"/>
    <w:rsid w:val="0004638A"/>
    <w:rsid w:val="00047698"/>
    <w:rsid w:val="000506CB"/>
    <w:rsid w:val="00050B79"/>
    <w:rsid w:val="000515F5"/>
    <w:rsid w:val="000528A8"/>
    <w:rsid w:val="00053B56"/>
    <w:rsid w:val="00053C77"/>
    <w:rsid w:val="00053FF8"/>
    <w:rsid w:val="00054957"/>
    <w:rsid w:val="00055550"/>
    <w:rsid w:val="00056A1D"/>
    <w:rsid w:val="00057200"/>
    <w:rsid w:val="00057912"/>
    <w:rsid w:val="00057A69"/>
    <w:rsid w:val="000608BE"/>
    <w:rsid w:val="00060B8C"/>
    <w:rsid w:val="0006288A"/>
    <w:rsid w:val="0006290F"/>
    <w:rsid w:val="000647F9"/>
    <w:rsid w:val="00064854"/>
    <w:rsid w:val="0007075D"/>
    <w:rsid w:val="000707F6"/>
    <w:rsid w:val="0007241B"/>
    <w:rsid w:val="000740A2"/>
    <w:rsid w:val="0007467F"/>
    <w:rsid w:val="00074D09"/>
    <w:rsid w:val="000755D5"/>
    <w:rsid w:val="0007754C"/>
    <w:rsid w:val="00077DC8"/>
    <w:rsid w:val="00080C34"/>
    <w:rsid w:val="00082481"/>
    <w:rsid w:val="00082C7E"/>
    <w:rsid w:val="00083470"/>
    <w:rsid w:val="00083A92"/>
    <w:rsid w:val="00083B5C"/>
    <w:rsid w:val="000848A1"/>
    <w:rsid w:val="00087E84"/>
    <w:rsid w:val="00087F11"/>
    <w:rsid w:val="00090346"/>
    <w:rsid w:val="0009074C"/>
    <w:rsid w:val="00090B86"/>
    <w:rsid w:val="000926E1"/>
    <w:rsid w:val="00092DE1"/>
    <w:rsid w:val="00093125"/>
    <w:rsid w:val="000936CE"/>
    <w:rsid w:val="000944A2"/>
    <w:rsid w:val="000955AA"/>
    <w:rsid w:val="000A1202"/>
    <w:rsid w:val="000A2B1A"/>
    <w:rsid w:val="000A3A74"/>
    <w:rsid w:val="000A585D"/>
    <w:rsid w:val="000A60BC"/>
    <w:rsid w:val="000A7A14"/>
    <w:rsid w:val="000B067D"/>
    <w:rsid w:val="000B2FDD"/>
    <w:rsid w:val="000B39F4"/>
    <w:rsid w:val="000B547C"/>
    <w:rsid w:val="000B788E"/>
    <w:rsid w:val="000C218C"/>
    <w:rsid w:val="000C3D4C"/>
    <w:rsid w:val="000C3E21"/>
    <w:rsid w:val="000C5578"/>
    <w:rsid w:val="000C624A"/>
    <w:rsid w:val="000C6752"/>
    <w:rsid w:val="000C7445"/>
    <w:rsid w:val="000D0919"/>
    <w:rsid w:val="000D1D7F"/>
    <w:rsid w:val="000D34C2"/>
    <w:rsid w:val="000D3AB5"/>
    <w:rsid w:val="000D4B80"/>
    <w:rsid w:val="000D5213"/>
    <w:rsid w:val="000D6169"/>
    <w:rsid w:val="000D6F8D"/>
    <w:rsid w:val="000D7EED"/>
    <w:rsid w:val="000E1953"/>
    <w:rsid w:val="000E1B55"/>
    <w:rsid w:val="000E6EDB"/>
    <w:rsid w:val="000E7722"/>
    <w:rsid w:val="000F1F13"/>
    <w:rsid w:val="000F2085"/>
    <w:rsid w:val="000F3DF6"/>
    <w:rsid w:val="000F4409"/>
    <w:rsid w:val="000F67CA"/>
    <w:rsid w:val="000F6A27"/>
    <w:rsid w:val="00102201"/>
    <w:rsid w:val="00102BEA"/>
    <w:rsid w:val="001048DF"/>
    <w:rsid w:val="00104CE9"/>
    <w:rsid w:val="001065D1"/>
    <w:rsid w:val="00106611"/>
    <w:rsid w:val="00111B30"/>
    <w:rsid w:val="00112593"/>
    <w:rsid w:val="001139C8"/>
    <w:rsid w:val="00113E5C"/>
    <w:rsid w:val="0011410F"/>
    <w:rsid w:val="00116F28"/>
    <w:rsid w:val="0012140E"/>
    <w:rsid w:val="00123FDE"/>
    <w:rsid w:val="001242C1"/>
    <w:rsid w:val="00125132"/>
    <w:rsid w:val="001273FC"/>
    <w:rsid w:val="001279A4"/>
    <w:rsid w:val="00127A9D"/>
    <w:rsid w:val="00130594"/>
    <w:rsid w:val="0013080F"/>
    <w:rsid w:val="00130D8D"/>
    <w:rsid w:val="001333D4"/>
    <w:rsid w:val="00133871"/>
    <w:rsid w:val="0013488C"/>
    <w:rsid w:val="00134DB9"/>
    <w:rsid w:val="00135A7D"/>
    <w:rsid w:val="00136790"/>
    <w:rsid w:val="00137AB3"/>
    <w:rsid w:val="00141AF4"/>
    <w:rsid w:val="001420AF"/>
    <w:rsid w:val="00142E92"/>
    <w:rsid w:val="001435CC"/>
    <w:rsid w:val="001435F5"/>
    <w:rsid w:val="00145FB4"/>
    <w:rsid w:val="00145FC1"/>
    <w:rsid w:val="00146922"/>
    <w:rsid w:val="001471AD"/>
    <w:rsid w:val="001473AB"/>
    <w:rsid w:val="0015035B"/>
    <w:rsid w:val="00150A0A"/>
    <w:rsid w:val="00151044"/>
    <w:rsid w:val="001517B9"/>
    <w:rsid w:val="00151E48"/>
    <w:rsid w:val="00152BCC"/>
    <w:rsid w:val="00153195"/>
    <w:rsid w:val="00154A7B"/>
    <w:rsid w:val="0015503D"/>
    <w:rsid w:val="00157EFC"/>
    <w:rsid w:val="0016052A"/>
    <w:rsid w:val="001609DA"/>
    <w:rsid w:val="00160C7E"/>
    <w:rsid w:val="001610B4"/>
    <w:rsid w:val="001615F5"/>
    <w:rsid w:val="00163098"/>
    <w:rsid w:val="0016626E"/>
    <w:rsid w:val="00166D47"/>
    <w:rsid w:val="00167C3F"/>
    <w:rsid w:val="001707E9"/>
    <w:rsid w:val="0017156D"/>
    <w:rsid w:val="00171A8B"/>
    <w:rsid w:val="00172663"/>
    <w:rsid w:val="00174320"/>
    <w:rsid w:val="00175588"/>
    <w:rsid w:val="00175773"/>
    <w:rsid w:val="00175F98"/>
    <w:rsid w:val="00176FE6"/>
    <w:rsid w:val="00181E59"/>
    <w:rsid w:val="00183174"/>
    <w:rsid w:val="00183620"/>
    <w:rsid w:val="00185050"/>
    <w:rsid w:val="001854D0"/>
    <w:rsid w:val="00185BBE"/>
    <w:rsid w:val="001870A5"/>
    <w:rsid w:val="00187A8F"/>
    <w:rsid w:val="0019165E"/>
    <w:rsid w:val="00191739"/>
    <w:rsid w:val="00192707"/>
    <w:rsid w:val="00193A85"/>
    <w:rsid w:val="00195AE4"/>
    <w:rsid w:val="00195C90"/>
    <w:rsid w:val="00197EC5"/>
    <w:rsid w:val="001A1E9D"/>
    <w:rsid w:val="001A1FEA"/>
    <w:rsid w:val="001A2106"/>
    <w:rsid w:val="001A2B32"/>
    <w:rsid w:val="001A6D8E"/>
    <w:rsid w:val="001A7BFB"/>
    <w:rsid w:val="001B2331"/>
    <w:rsid w:val="001B3026"/>
    <w:rsid w:val="001B38BB"/>
    <w:rsid w:val="001B3907"/>
    <w:rsid w:val="001B42EA"/>
    <w:rsid w:val="001B4636"/>
    <w:rsid w:val="001B46C9"/>
    <w:rsid w:val="001B4CF2"/>
    <w:rsid w:val="001B66B2"/>
    <w:rsid w:val="001C0AD0"/>
    <w:rsid w:val="001C232D"/>
    <w:rsid w:val="001C2884"/>
    <w:rsid w:val="001C2CF4"/>
    <w:rsid w:val="001C34DC"/>
    <w:rsid w:val="001C4959"/>
    <w:rsid w:val="001C55F8"/>
    <w:rsid w:val="001C5763"/>
    <w:rsid w:val="001C6725"/>
    <w:rsid w:val="001C72AE"/>
    <w:rsid w:val="001D07FD"/>
    <w:rsid w:val="001D1CBA"/>
    <w:rsid w:val="001D2884"/>
    <w:rsid w:val="001D3E29"/>
    <w:rsid w:val="001D4AD0"/>
    <w:rsid w:val="001D691C"/>
    <w:rsid w:val="001D7634"/>
    <w:rsid w:val="001E36B1"/>
    <w:rsid w:val="001E3A28"/>
    <w:rsid w:val="001E3D08"/>
    <w:rsid w:val="001E3DB2"/>
    <w:rsid w:val="001E42ED"/>
    <w:rsid w:val="001E6477"/>
    <w:rsid w:val="001E671F"/>
    <w:rsid w:val="001E69EB"/>
    <w:rsid w:val="001E7140"/>
    <w:rsid w:val="001F0EC7"/>
    <w:rsid w:val="001F3A11"/>
    <w:rsid w:val="001F449D"/>
    <w:rsid w:val="001F5850"/>
    <w:rsid w:val="00202AB2"/>
    <w:rsid w:val="002033B5"/>
    <w:rsid w:val="00203643"/>
    <w:rsid w:val="00203B3C"/>
    <w:rsid w:val="00207631"/>
    <w:rsid w:val="0021052D"/>
    <w:rsid w:val="00210ED4"/>
    <w:rsid w:val="0021118D"/>
    <w:rsid w:val="002112C1"/>
    <w:rsid w:val="002134B6"/>
    <w:rsid w:val="0021366D"/>
    <w:rsid w:val="00213C8D"/>
    <w:rsid w:val="00214B0F"/>
    <w:rsid w:val="002160A9"/>
    <w:rsid w:val="002178DD"/>
    <w:rsid w:val="00222183"/>
    <w:rsid w:val="00222F1F"/>
    <w:rsid w:val="00223992"/>
    <w:rsid w:val="00224B91"/>
    <w:rsid w:val="00224C7B"/>
    <w:rsid w:val="002256DC"/>
    <w:rsid w:val="00225F26"/>
    <w:rsid w:val="00226619"/>
    <w:rsid w:val="00226F57"/>
    <w:rsid w:val="00227682"/>
    <w:rsid w:val="00230A24"/>
    <w:rsid w:val="00230B85"/>
    <w:rsid w:val="00232DCF"/>
    <w:rsid w:val="00233B9C"/>
    <w:rsid w:val="00233E98"/>
    <w:rsid w:val="00234C8F"/>
    <w:rsid w:val="00237F9C"/>
    <w:rsid w:val="00240578"/>
    <w:rsid w:val="00240746"/>
    <w:rsid w:val="002409EE"/>
    <w:rsid w:val="00241B6A"/>
    <w:rsid w:val="002421AB"/>
    <w:rsid w:val="00242376"/>
    <w:rsid w:val="0024299F"/>
    <w:rsid w:val="00243189"/>
    <w:rsid w:val="00243EE0"/>
    <w:rsid w:val="00244518"/>
    <w:rsid w:val="002449EC"/>
    <w:rsid w:val="0024552F"/>
    <w:rsid w:val="00247C62"/>
    <w:rsid w:val="00247CE8"/>
    <w:rsid w:val="00250A3C"/>
    <w:rsid w:val="00250D95"/>
    <w:rsid w:val="00251D53"/>
    <w:rsid w:val="00252452"/>
    <w:rsid w:val="00253968"/>
    <w:rsid w:val="0025666D"/>
    <w:rsid w:val="0025696F"/>
    <w:rsid w:val="002611BB"/>
    <w:rsid w:val="002626B6"/>
    <w:rsid w:val="002637CF"/>
    <w:rsid w:val="0026740F"/>
    <w:rsid w:val="00267B6E"/>
    <w:rsid w:val="0027088F"/>
    <w:rsid w:val="0027248A"/>
    <w:rsid w:val="0027285D"/>
    <w:rsid w:val="00272DED"/>
    <w:rsid w:val="00274940"/>
    <w:rsid w:val="00276300"/>
    <w:rsid w:val="00282165"/>
    <w:rsid w:val="0028219F"/>
    <w:rsid w:val="00283F40"/>
    <w:rsid w:val="0028450B"/>
    <w:rsid w:val="00284857"/>
    <w:rsid w:val="00285022"/>
    <w:rsid w:val="0028580C"/>
    <w:rsid w:val="0028619B"/>
    <w:rsid w:val="00287C41"/>
    <w:rsid w:val="00287DFE"/>
    <w:rsid w:val="0029013A"/>
    <w:rsid w:val="002906A3"/>
    <w:rsid w:val="00290EDE"/>
    <w:rsid w:val="0029177E"/>
    <w:rsid w:val="002918CA"/>
    <w:rsid w:val="00293049"/>
    <w:rsid w:val="00296238"/>
    <w:rsid w:val="00296CCA"/>
    <w:rsid w:val="00297842"/>
    <w:rsid w:val="002A0C56"/>
    <w:rsid w:val="002A33C5"/>
    <w:rsid w:val="002A3868"/>
    <w:rsid w:val="002A422D"/>
    <w:rsid w:val="002A4C82"/>
    <w:rsid w:val="002A4E81"/>
    <w:rsid w:val="002A5A27"/>
    <w:rsid w:val="002A5D16"/>
    <w:rsid w:val="002A72E3"/>
    <w:rsid w:val="002A7E97"/>
    <w:rsid w:val="002B4DD9"/>
    <w:rsid w:val="002B4ED5"/>
    <w:rsid w:val="002B5F7A"/>
    <w:rsid w:val="002B7A40"/>
    <w:rsid w:val="002C047C"/>
    <w:rsid w:val="002C09A4"/>
    <w:rsid w:val="002C17F9"/>
    <w:rsid w:val="002C2B0A"/>
    <w:rsid w:val="002C6CE4"/>
    <w:rsid w:val="002C6FE0"/>
    <w:rsid w:val="002C7827"/>
    <w:rsid w:val="002C796A"/>
    <w:rsid w:val="002C7C1F"/>
    <w:rsid w:val="002D098A"/>
    <w:rsid w:val="002D1E80"/>
    <w:rsid w:val="002D3D52"/>
    <w:rsid w:val="002D3D7B"/>
    <w:rsid w:val="002D4A66"/>
    <w:rsid w:val="002D4B00"/>
    <w:rsid w:val="002D53E4"/>
    <w:rsid w:val="002D5998"/>
    <w:rsid w:val="002D6B7B"/>
    <w:rsid w:val="002D766A"/>
    <w:rsid w:val="002D7ED3"/>
    <w:rsid w:val="002E08A5"/>
    <w:rsid w:val="002E098B"/>
    <w:rsid w:val="002E18B5"/>
    <w:rsid w:val="002E44AC"/>
    <w:rsid w:val="002E51EB"/>
    <w:rsid w:val="002E6A22"/>
    <w:rsid w:val="002E7E56"/>
    <w:rsid w:val="002F03C0"/>
    <w:rsid w:val="002F0B5E"/>
    <w:rsid w:val="002F0CEE"/>
    <w:rsid w:val="002F210D"/>
    <w:rsid w:val="002F27F3"/>
    <w:rsid w:val="002F3044"/>
    <w:rsid w:val="002F34E9"/>
    <w:rsid w:val="002F3C6D"/>
    <w:rsid w:val="002F4026"/>
    <w:rsid w:val="002F45B5"/>
    <w:rsid w:val="002F6277"/>
    <w:rsid w:val="002F633A"/>
    <w:rsid w:val="002F6425"/>
    <w:rsid w:val="002F64E3"/>
    <w:rsid w:val="002F66A8"/>
    <w:rsid w:val="002F72D5"/>
    <w:rsid w:val="00300F7A"/>
    <w:rsid w:val="003023DA"/>
    <w:rsid w:val="00302BDD"/>
    <w:rsid w:val="0030324E"/>
    <w:rsid w:val="00304D1E"/>
    <w:rsid w:val="00304EC8"/>
    <w:rsid w:val="00305BFB"/>
    <w:rsid w:val="00306042"/>
    <w:rsid w:val="00306BC8"/>
    <w:rsid w:val="00306C66"/>
    <w:rsid w:val="00307715"/>
    <w:rsid w:val="00310A97"/>
    <w:rsid w:val="0031156C"/>
    <w:rsid w:val="00311726"/>
    <w:rsid w:val="00311B91"/>
    <w:rsid w:val="003148AB"/>
    <w:rsid w:val="00314A75"/>
    <w:rsid w:val="00315564"/>
    <w:rsid w:val="0031572A"/>
    <w:rsid w:val="00315A7C"/>
    <w:rsid w:val="00316588"/>
    <w:rsid w:val="00316C6F"/>
    <w:rsid w:val="00316E3A"/>
    <w:rsid w:val="0032195F"/>
    <w:rsid w:val="003222A1"/>
    <w:rsid w:val="00327327"/>
    <w:rsid w:val="00330284"/>
    <w:rsid w:val="003310BD"/>
    <w:rsid w:val="0033172F"/>
    <w:rsid w:val="0033205D"/>
    <w:rsid w:val="0033279F"/>
    <w:rsid w:val="003330C4"/>
    <w:rsid w:val="00335BD1"/>
    <w:rsid w:val="003363E0"/>
    <w:rsid w:val="00336441"/>
    <w:rsid w:val="00337638"/>
    <w:rsid w:val="00340611"/>
    <w:rsid w:val="003408C7"/>
    <w:rsid w:val="0034104A"/>
    <w:rsid w:val="00341776"/>
    <w:rsid w:val="003429BE"/>
    <w:rsid w:val="00343A44"/>
    <w:rsid w:val="00343C95"/>
    <w:rsid w:val="00343D4A"/>
    <w:rsid w:val="00343E3E"/>
    <w:rsid w:val="003449E2"/>
    <w:rsid w:val="00344D9A"/>
    <w:rsid w:val="0034649B"/>
    <w:rsid w:val="00346DD0"/>
    <w:rsid w:val="00350062"/>
    <w:rsid w:val="003500B9"/>
    <w:rsid w:val="00350C0B"/>
    <w:rsid w:val="0035105B"/>
    <w:rsid w:val="00353B07"/>
    <w:rsid w:val="00353B4D"/>
    <w:rsid w:val="00353D0F"/>
    <w:rsid w:val="00354B49"/>
    <w:rsid w:val="0035580A"/>
    <w:rsid w:val="00357319"/>
    <w:rsid w:val="003600B5"/>
    <w:rsid w:val="003600F1"/>
    <w:rsid w:val="003608D5"/>
    <w:rsid w:val="00360BF4"/>
    <w:rsid w:val="00366EC3"/>
    <w:rsid w:val="0036770B"/>
    <w:rsid w:val="0037050A"/>
    <w:rsid w:val="003718E8"/>
    <w:rsid w:val="00372FEB"/>
    <w:rsid w:val="00373943"/>
    <w:rsid w:val="00373BB5"/>
    <w:rsid w:val="003750EF"/>
    <w:rsid w:val="00375472"/>
    <w:rsid w:val="00380AFB"/>
    <w:rsid w:val="0038105E"/>
    <w:rsid w:val="00381A59"/>
    <w:rsid w:val="00381E04"/>
    <w:rsid w:val="00382C96"/>
    <w:rsid w:val="00382D51"/>
    <w:rsid w:val="00383764"/>
    <w:rsid w:val="003861B5"/>
    <w:rsid w:val="00387285"/>
    <w:rsid w:val="00387B1B"/>
    <w:rsid w:val="003906A6"/>
    <w:rsid w:val="00390EE9"/>
    <w:rsid w:val="00391ED7"/>
    <w:rsid w:val="00392296"/>
    <w:rsid w:val="00392773"/>
    <w:rsid w:val="00392967"/>
    <w:rsid w:val="00393BD1"/>
    <w:rsid w:val="00394260"/>
    <w:rsid w:val="00394696"/>
    <w:rsid w:val="00394897"/>
    <w:rsid w:val="00394D0C"/>
    <w:rsid w:val="00395A86"/>
    <w:rsid w:val="003977B0"/>
    <w:rsid w:val="00397AE8"/>
    <w:rsid w:val="003A0468"/>
    <w:rsid w:val="003A1865"/>
    <w:rsid w:val="003A242E"/>
    <w:rsid w:val="003A32C4"/>
    <w:rsid w:val="003A49A9"/>
    <w:rsid w:val="003A4E24"/>
    <w:rsid w:val="003A5139"/>
    <w:rsid w:val="003A5537"/>
    <w:rsid w:val="003A6A77"/>
    <w:rsid w:val="003A71C5"/>
    <w:rsid w:val="003A7814"/>
    <w:rsid w:val="003A7F06"/>
    <w:rsid w:val="003B02F5"/>
    <w:rsid w:val="003B264C"/>
    <w:rsid w:val="003B3EF4"/>
    <w:rsid w:val="003B420B"/>
    <w:rsid w:val="003B46C6"/>
    <w:rsid w:val="003B4AA4"/>
    <w:rsid w:val="003B4C7C"/>
    <w:rsid w:val="003B5037"/>
    <w:rsid w:val="003B5699"/>
    <w:rsid w:val="003B5D7E"/>
    <w:rsid w:val="003B65A7"/>
    <w:rsid w:val="003B65E4"/>
    <w:rsid w:val="003B666D"/>
    <w:rsid w:val="003C0BC8"/>
    <w:rsid w:val="003C1704"/>
    <w:rsid w:val="003C178B"/>
    <w:rsid w:val="003C231A"/>
    <w:rsid w:val="003C2BB6"/>
    <w:rsid w:val="003C309E"/>
    <w:rsid w:val="003C578F"/>
    <w:rsid w:val="003C5E37"/>
    <w:rsid w:val="003C6491"/>
    <w:rsid w:val="003C688D"/>
    <w:rsid w:val="003D1706"/>
    <w:rsid w:val="003D3529"/>
    <w:rsid w:val="003D4CA4"/>
    <w:rsid w:val="003D5FE4"/>
    <w:rsid w:val="003E0B5B"/>
    <w:rsid w:val="003E0B84"/>
    <w:rsid w:val="003E0E7B"/>
    <w:rsid w:val="003E15CC"/>
    <w:rsid w:val="003E1781"/>
    <w:rsid w:val="003E20A3"/>
    <w:rsid w:val="003E252C"/>
    <w:rsid w:val="003E3159"/>
    <w:rsid w:val="003E3A65"/>
    <w:rsid w:val="003E426E"/>
    <w:rsid w:val="003E657E"/>
    <w:rsid w:val="003E6D30"/>
    <w:rsid w:val="003E7EE7"/>
    <w:rsid w:val="003F10DE"/>
    <w:rsid w:val="003F25D4"/>
    <w:rsid w:val="003F31C5"/>
    <w:rsid w:val="003F450F"/>
    <w:rsid w:val="003F62F7"/>
    <w:rsid w:val="003F6700"/>
    <w:rsid w:val="00401C47"/>
    <w:rsid w:val="0040252A"/>
    <w:rsid w:val="00403040"/>
    <w:rsid w:val="0040324A"/>
    <w:rsid w:val="004032E0"/>
    <w:rsid w:val="004040E8"/>
    <w:rsid w:val="00411660"/>
    <w:rsid w:val="00411A4E"/>
    <w:rsid w:val="00414D33"/>
    <w:rsid w:val="00414F80"/>
    <w:rsid w:val="004165A1"/>
    <w:rsid w:val="00416772"/>
    <w:rsid w:val="00417D41"/>
    <w:rsid w:val="0042045C"/>
    <w:rsid w:val="00420551"/>
    <w:rsid w:val="00420B59"/>
    <w:rsid w:val="00420F9F"/>
    <w:rsid w:val="00421019"/>
    <w:rsid w:val="00421444"/>
    <w:rsid w:val="00421EF2"/>
    <w:rsid w:val="0042212D"/>
    <w:rsid w:val="00422617"/>
    <w:rsid w:val="00422C57"/>
    <w:rsid w:val="00423D01"/>
    <w:rsid w:val="004273BD"/>
    <w:rsid w:val="004273DB"/>
    <w:rsid w:val="0042741B"/>
    <w:rsid w:val="004275A8"/>
    <w:rsid w:val="00427ADA"/>
    <w:rsid w:val="00430F8F"/>
    <w:rsid w:val="004318E8"/>
    <w:rsid w:val="00432650"/>
    <w:rsid w:val="00433451"/>
    <w:rsid w:val="00434552"/>
    <w:rsid w:val="00435819"/>
    <w:rsid w:val="0043668B"/>
    <w:rsid w:val="00437AC4"/>
    <w:rsid w:val="0044195F"/>
    <w:rsid w:val="004427B2"/>
    <w:rsid w:val="00442C83"/>
    <w:rsid w:val="00443D5B"/>
    <w:rsid w:val="00445FF6"/>
    <w:rsid w:val="00446A93"/>
    <w:rsid w:val="004507A8"/>
    <w:rsid w:val="00451B78"/>
    <w:rsid w:val="00451F7D"/>
    <w:rsid w:val="00453204"/>
    <w:rsid w:val="00455793"/>
    <w:rsid w:val="00456408"/>
    <w:rsid w:val="004570D1"/>
    <w:rsid w:val="0045744F"/>
    <w:rsid w:val="00462895"/>
    <w:rsid w:val="004645EC"/>
    <w:rsid w:val="00464B2E"/>
    <w:rsid w:val="004660C7"/>
    <w:rsid w:val="0046620D"/>
    <w:rsid w:val="00466811"/>
    <w:rsid w:val="004705B4"/>
    <w:rsid w:val="00470906"/>
    <w:rsid w:val="00470E2C"/>
    <w:rsid w:val="004719B2"/>
    <w:rsid w:val="00472731"/>
    <w:rsid w:val="004734E6"/>
    <w:rsid w:val="00474446"/>
    <w:rsid w:val="00474C00"/>
    <w:rsid w:val="00474FF7"/>
    <w:rsid w:val="0047584F"/>
    <w:rsid w:val="00475DC7"/>
    <w:rsid w:val="00476E9D"/>
    <w:rsid w:val="00477E02"/>
    <w:rsid w:val="00481C2B"/>
    <w:rsid w:val="004831AA"/>
    <w:rsid w:val="00483704"/>
    <w:rsid w:val="00484639"/>
    <w:rsid w:val="004848D7"/>
    <w:rsid w:val="00486A5A"/>
    <w:rsid w:val="00486E9E"/>
    <w:rsid w:val="004871D2"/>
    <w:rsid w:val="00487A79"/>
    <w:rsid w:val="00487F57"/>
    <w:rsid w:val="004926D1"/>
    <w:rsid w:val="00493934"/>
    <w:rsid w:val="00494C7E"/>
    <w:rsid w:val="00496EC2"/>
    <w:rsid w:val="004A0025"/>
    <w:rsid w:val="004A0699"/>
    <w:rsid w:val="004A1719"/>
    <w:rsid w:val="004A22AE"/>
    <w:rsid w:val="004A461C"/>
    <w:rsid w:val="004A5634"/>
    <w:rsid w:val="004A58D3"/>
    <w:rsid w:val="004A78C3"/>
    <w:rsid w:val="004B068E"/>
    <w:rsid w:val="004B09E4"/>
    <w:rsid w:val="004B26A9"/>
    <w:rsid w:val="004B39EA"/>
    <w:rsid w:val="004B7248"/>
    <w:rsid w:val="004C02B4"/>
    <w:rsid w:val="004C1591"/>
    <w:rsid w:val="004C5A61"/>
    <w:rsid w:val="004C6AC8"/>
    <w:rsid w:val="004C70E6"/>
    <w:rsid w:val="004C778A"/>
    <w:rsid w:val="004D0B48"/>
    <w:rsid w:val="004D1C65"/>
    <w:rsid w:val="004D2EB2"/>
    <w:rsid w:val="004D33F1"/>
    <w:rsid w:val="004D4409"/>
    <w:rsid w:val="004D56EC"/>
    <w:rsid w:val="004D6F8F"/>
    <w:rsid w:val="004D7C1D"/>
    <w:rsid w:val="004E438F"/>
    <w:rsid w:val="004E5AF6"/>
    <w:rsid w:val="004E5CFE"/>
    <w:rsid w:val="004E6A80"/>
    <w:rsid w:val="004E6D9A"/>
    <w:rsid w:val="004F0492"/>
    <w:rsid w:val="004F0547"/>
    <w:rsid w:val="004F0563"/>
    <w:rsid w:val="004F09E0"/>
    <w:rsid w:val="004F0B2B"/>
    <w:rsid w:val="004F1663"/>
    <w:rsid w:val="004F1889"/>
    <w:rsid w:val="004F1DB8"/>
    <w:rsid w:val="004F3891"/>
    <w:rsid w:val="004F4DFF"/>
    <w:rsid w:val="004F7005"/>
    <w:rsid w:val="004F7586"/>
    <w:rsid w:val="005012E1"/>
    <w:rsid w:val="0050274A"/>
    <w:rsid w:val="005032F4"/>
    <w:rsid w:val="00503EBD"/>
    <w:rsid w:val="00504692"/>
    <w:rsid w:val="00505C7A"/>
    <w:rsid w:val="00506633"/>
    <w:rsid w:val="0050729C"/>
    <w:rsid w:val="00507D2F"/>
    <w:rsid w:val="00510DB4"/>
    <w:rsid w:val="005110ED"/>
    <w:rsid w:val="0051151D"/>
    <w:rsid w:val="005127FC"/>
    <w:rsid w:val="005135C1"/>
    <w:rsid w:val="00513D5E"/>
    <w:rsid w:val="005148BD"/>
    <w:rsid w:val="005150A2"/>
    <w:rsid w:val="00515664"/>
    <w:rsid w:val="005158EE"/>
    <w:rsid w:val="005164B2"/>
    <w:rsid w:val="00517109"/>
    <w:rsid w:val="00517B09"/>
    <w:rsid w:val="005218B2"/>
    <w:rsid w:val="005223F0"/>
    <w:rsid w:val="00522C66"/>
    <w:rsid w:val="005230EB"/>
    <w:rsid w:val="00523AFA"/>
    <w:rsid w:val="00523E62"/>
    <w:rsid w:val="005274B6"/>
    <w:rsid w:val="00530BE9"/>
    <w:rsid w:val="00531DDB"/>
    <w:rsid w:val="00532BBA"/>
    <w:rsid w:val="00532EA6"/>
    <w:rsid w:val="00534867"/>
    <w:rsid w:val="00535770"/>
    <w:rsid w:val="00535849"/>
    <w:rsid w:val="00535FF8"/>
    <w:rsid w:val="0054107F"/>
    <w:rsid w:val="00545564"/>
    <w:rsid w:val="00546460"/>
    <w:rsid w:val="00546CBB"/>
    <w:rsid w:val="00551F71"/>
    <w:rsid w:val="00553828"/>
    <w:rsid w:val="00557DB9"/>
    <w:rsid w:val="00557F4E"/>
    <w:rsid w:val="00560870"/>
    <w:rsid w:val="00562E69"/>
    <w:rsid w:val="005639AF"/>
    <w:rsid w:val="00563DCF"/>
    <w:rsid w:val="00564085"/>
    <w:rsid w:val="005652B0"/>
    <w:rsid w:val="005676E7"/>
    <w:rsid w:val="005708FD"/>
    <w:rsid w:val="00570B17"/>
    <w:rsid w:val="005715B4"/>
    <w:rsid w:val="00573FA0"/>
    <w:rsid w:val="00574425"/>
    <w:rsid w:val="00575A04"/>
    <w:rsid w:val="00577F80"/>
    <w:rsid w:val="00581587"/>
    <w:rsid w:val="00581C12"/>
    <w:rsid w:val="005820BD"/>
    <w:rsid w:val="0058232C"/>
    <w:rsid w:val="005856D8"/>
    <w:rsid w:val="00587002"/>
    <w:rsid w:val="0059289C"/>
    <w:rsid w:val="00593DA7"/>
    <w:rsid w:val="00594526"/>
    <w:rsid w:val="00594EBE"/>
    <w:rsid w:val="005958BB"/>
    <w:rsid w:val="005960C7"/>
    <w:rsid w:val="005A2D98"/>
    <w:rsid w:val="005A3359"/>
    <w:rsid w:val="005A4AC5"/>
    <w:rsid w:val="005A4B20"/>
    <w:rsid w:val="005B1AE9"/>
    <w:rsid w:val="005B2078"/>
    <w:rsid w:val="005B317F"/>
    <w:rsid w:val="005B377C"/>
    <w:rsid w:val="005B6A2C"/>
    <w:rsid w:val="005C10E9"/>
    <w:rsid w:val="005C190A"/>
    <w:rsid w:val="005C1E92"/>
    <w:rsid w:val="005C4665"/>
    <w:rsid w:val="005C4B76"/>
    <w:rsid w:val="005C4FC2"/>
    <w:rsid w:val="005C6669"/>
    <w:rsid w:val="005C79ED"/>
    <w:rsid w:val="005C7E96"/>
    <w:rsid w:val="005D2377"/>
    <w:rsid w:val="005D2711"/>
    <w:rsid w:val="005D3687"/>
    <w:rsid w:val="005D3C0B"/>
    <w:rsid w:val="005D5B92"/>
    <w:rsid w:val="005D5C0B"/>
    <w:rsid w:val="005D650B"/>
    <w:rsid w:val="005D67A2"/>
    <w:rsid w:val="005D6F44"/>
    <w:rsid w:val="005D7680"/>
    <w:rsid w:val="005E2142"/>
    <w:rsid w:val="005E228F"/>
    <w:rsid w:val="005E2E76"/>
    <w:rsid w:val="005E33FB"/>
    <w:rsid w:val="005E3EBF"/>
    <w:rsid w:val="005E4A0B"/>
    <w:rsid w:val="005E4D7B"/>
    <w:rsid w:val="005E57A7"/>
    <w:rsid w:val="005F0896"/>
    <w:rsid w:val="005F1205"/>
    <w:rsid w:val="005F1C89"/>
    <w:rsid w:val="005F34ED"/>
    <w:rsid w:val="005F543B"/>
    <w:rsid w:val="005F79B0"/>
    <w:rsid w:val="0060007A"/>
    <w:rsid w:val="006003B0"/>
    <w:rsid w:val="00600BB5"/>
    <w:rsid w:val="00600BEE"/>
    <w:rsid w:val="00601341"/>
    <w:rsid w:val="006024FF"/>
    <w:rsid w:val="00605AC2"/>
    <w:rsid w:val="00605FE5"/>
    <w:rsid w:val="00606E8D"/>
    <w:rsid w:val="006075C7"/>
    <w:rsid w:val="00610A82"/>
    <w:rsid w:val="00610E07"/>
    <w:rsid w:val="00615061"/>
    <w:rsid w:val="006159AE"/>
    <w:rsid w:val="006162EC"/>
    <w:rsid w:val="00616409"/>
    <w:rsid w:val="006168FA"/>
    <w:rsid w:val="00616B73"/>
    <w:rsid w:val="006179BA"/>
    <w:rsid w:val="0062294E"/>
    <w:rsid w:val="00623533"/>
    <w:rsid w:val="00624AC0"/>
    <w:rsid w:val="0062504A"/>
    <w:rsid w:val="00625262"/>
    <w:rsid w:val="006256A3"/>
    <w:rsid w:val="006258B2"/>
    <w:rsid w:val="00625E36"/>
    <w:rsid w:val="00625F49"/>
    <w:rsid w:val="00627E94"/>
    <w:rsid w:val="006301DB"/>
    <w:rsid w:val="0063022C"/>
    <w:rsid w:val="00634D0F"/>
    <w:rsid w:val="00634E8A"/>
    <w:rsid w:val="0063592A"/>
    <w:rsid w:val="00635CFA"/>
    <w:rsid w:val="00637AC8"/>
    <w:rsid w:val="00642421"/>
    <w:rsid w:val="00642844"/>
    <w:rsid w:val="006449C9"/>
    <w:rsid w:val="006452F3"/>
    <w:rsid w:val="0064596F"/>
    <w:rsid w:val="00645C86"/>
    <w:rsid w:val="00650A6F"/>
    <w:rsid w:val="00651BA3"/>
    <w:rsid w:val="0065275A"/>
    <w:rsid w:val="006529DE"/>
    <w:rsid w:val="00652E5E"/>
    <w:rsid w:val="00653396"/>
    <w:rsid w:val="0065369C"/>
    <w:rsid w:val="006536B5"/>
    <w:rsid w:val="00654113"/>
    <w:rsid w:val="00656A8C"/>
    <w:rsid w:val="0066054E"/>
    <w:rsid w:val="00661252"/>
    <w:rsid w:val="006637D2"/>
    <w:rsid w:val="00664107"/>
    <w:rsid w:val="006655CF"/>
    <w:rsid w:val="00666077"/>
    <w:rsid w:val="00666243"/>
    <w:rsid w:val="0066659F"/>
    <w:rsid w:val="006671CC"/>
    <w:rsid w:val="00667989"/>
    <w:rsid w:val="006715BD"/>
    <w:rsid w:val="006717BE"/>
    <w:rsid w:val="00673FE3"/>
    <w:rsid w:val="006747F8"/>
    <w:rsid w:val="0067558A"/>
    <w:rsid w:val="0067659F"/>
    <w:rsid w:val="006811DB"/>
    <w:rsid w:val="00683CAB"/>
    <w:rsid w:val="00684C4F"/>
    <w:rsid w:val="0068621B"/>
    <w:rsid w:val="0068696E"/>
    <w:rsid w:val="00687150"/>
    <w:rsid w:val="00690198"/>
    <w:rsid w:val="006909B8"/>
    <w:rsid w:val="00691A23"/>
    <w:rsid w:val="00692A3A"/>
    <w:rsid w:val="00693D09"/>
    <w:rsid w:val="006958E0"/>
    <w:rsid w:val="006973BE"/>
    <w:rsid w:val="006A2368"/>
    <w:rsid w:val="006A2852"/>
    <w:rsid w:val="006A4A6A"/>
    <w:rsid w:val="006A6595"/>
    <w:rsid w:val="006B2596"/>
    <w:rsid w:val="006B3BF5"/>
    <w:rsid w:val="006B6826"/>
    <w:rsid w:val="006B744F"/>
    <w:rsid w:val="006C0DE0"/>
    <w:rsid w:val="006C1990"/>
    <w:rsid w:val="006C2628"/>
    <w:rsid w:val="006C3A0F"/>
    <w:rsid w:val="006C43D9"/>
    <w:rsid w:val="006C5097"/>
    <w:rsid w:val="006C5F7B"/>
    <w:rsid w:val="006C697C"/>
    <w:rsid w:val="006C6CE7"/>
    <w:rsid w:val="006D0B47"/>
    <w:rsid w:val="006D136A"/>
    <w:rsid w:val="006D2E68"/>
    <w:rsid w:val="006D34E2"/>
    <w:rsid w:val="006D4AD9"/>
    <w:rsid w:val="006D50E1"/>
    <w:rsid w:val="006D5E04"/>
    <w:rsid w:val="006E0236"/>
    <w:rsid w:val="006E06AE"/>
    <w:rsid w:val="006E1135"/>
    <w:rsid w:val="006E1356"/>
    <w:rsid w:val="006E346B"/>
    <w:rsid w:val="006E3BFD"/>
    <w:rsid w:val="006E499C"/>
    <w:rsid w:val="006E54F9"/>
    <w:rsid w:val="006F0445"/>
    <w:rsid w:val="006F0545"/>
    <w:rsid w:val="006F0C80"/>
    <w:rsid w:val="006F16DC"/>
    <w:rsid w:val="006F3F70"/>
    <w:rsid w:val="006F40EE"/>
    <w:rsid w:val="006F4A18"/>
    <w:rsid w:val="006F4A67"/>
    <w:rsid w:val="006F63C3"/>
    <w:rsid w:val="0070025B"/>
    <w:rsid w:val="007006E4"/>
    <w:rsid w:val="007010A5"/>
    <w:rsid w:val="00701E58"/>
    <w:rsid w:val="0070271C"/>
    <w:rsid w:val="0070288A"/>
    <w:rsid w:val="00702D21"/>
    <w:rsid w:val="0070484F"/>
    <w:rsid w:val="0070499D"/>
    <w:rsid w:val="00704B69"/>
    <w:rsid w:val="00705C9A"/>
    <w:rsid w:val="00706048"/>
    <w:rsid w:val="00706816"/>
    <w:rsid w:val="007104EC"/>
    <w:rsid w:val="00710E7D"/>
    <w:rsid w:val="00711F09"/>
    <w:rsid w:val="007132D2"/>
    <w:rsid w:val="00713649"/>
    <w:rsid w:val="00713FB5"/>
    <w:rsid w:val="00714212"/>
    <w:rsid w:val="00717F5E"/>
    <w:rsid w:val="00720418"/>
    <w:rsid w:val="00720498"/>
    <w:rsid w:val="00721985"/>
    <w:rsid w:val="0072318F"/>
    <w:rsid w:val="0072434A"/>
    <w:rsid w:val="00730A94"/>
    <w:rsid w:val="00730CC2"/>
    <w:rsid w:val="007312A2"/>
    <w:rsid w:val="007337B5"/>
    <w:rsid w:val="00736AE9"/>
    <w:rsid w:val="00736D28"/>
    <w:rsid w:val="00737A90"/>
    <w:rsid w:val="00737F03"/>
    <w:rsid w:val="00740608"/>
    <w:rsid w:val="0074247A"/>
    <w:rsid w:val="00743219"/>
    <w:rsid w:val="00744928"/>
    <w:rsid w:val="0074499F"/>
    <w:rsid w:val="0074796D"/>
    <w:rsid w:val="00751DDF"/>
    <w:rsid w:val="007521B1"/>
    <w:rsid w:val="007538CA"/>
    <w:rsid w:val="00753C3E"/>
    <w:rsid w:val="00756454"/>
    <w:rsid w:val="0076191E"/>
    <w:rsid w:val="007636BA"/>
    <w:rsid w:val="00764981"/>
    <w:rsid w:val="00764C2E"/>
    <w:rsid w:val="00764C70"/>
    <w:rsid w:val="00764E41"/>
    <w:rsid w:val="00765202"/>
    <w:rsid w:val="00765E2A"/>
    <w:rsid w:val="00770135"/>
    <w:rsid w:val="0077225F"/>
    <w:rsid w:val="00772509"/>
    <w:rsid w:val="00773A58"/>
    <w:rsid w:val="0077424D"/>
    <w:rsid w:val="007744E1"/>
    <w:rsid w:val="00775398"/>
    <w:rsid w:val="00775788"/>
    <w:rsid w:val="0077685B"/>
    <w:rsid w:val="00776C4A"/>
    <w:rsid w:val="00776CF2"/>
    <w:rsid w:val="00780790"/>
    <w:rsid w:val="00780FD1"/>
    <w:rsid w:val="00781B0D"/>
    <w:rsid w:val="00782756"/>
    <w:rsid w:val="0078278B"/>
    <w:rsid w:val="007835F3"/>
    <w:rsid w:val="0078392D"/>
    <w:rsid w:val="00785208"/>
    <w:rsid w:val="00785971"/>
    <w:rsid w:val="00786B34"/>
    <w:rsid w:val="00792117"/>
    <w:rsid w:val="0079255E"/>
    <w:rsid w:val="0079346C"/>
    <w:rsid w:val="00793AC3"/>
    <w:rsid w:val="00793E96"/>
    <w:rsid w:val="0079470D"/>
    <w:rsid w:val="007954EA"/>
    <w:rsid w:val="00797D5C"/>
    <w:rsid w:val="007A496B"/>
    <w:rsid w:val="007A4E0D"/>
    <w:rsid w:val="007A7929"/>
    <w:rsid w:val="007B006D"/>
    <w:rsid w:val="007B1070"/>
    <w:rsid w:val="007B3B49"/>
    <w:rsid w:val="007B521D"/>
    <w:rsid w:val="007B6597"/>
    <w:rsid w:val="007B735B"/>
    <w:rsid w:val="007B77A6"/>
    <w:rsid w:val="007B7A02"/>
    <w:rsid w:val="007C0423"/>
    <w:rsid w:val="007C07EA"/>
    <w:rsid w:val="007C0D25"/>
    <w:rsid w:val="007C20D8"/>
    <w:rsid w:val="007C267D"/>
    <w:rsid w:val="007C402E"/>
    <w:rsid w:val="007C58FC"/>
    <w:rsid w:val="007C64B6"/>
    <w:rsid w:val="007C77E9"/>
    <w:rsid w:val="007D0096"/>
    <w:rsid w:val="007D1882"/>
    <w:rsid w:val="007D2BC7"/>
    <w:rsid w:val="007D2DF8"/>
    <w:rsid w:val="007D6A70"/>
    <w:rsid w:val="007D7316"/>
    <w:rsid w:val="007E0D84"/>
    <w:rsid w:val="007E185E"/>
    <w:rsid w:val="007E1AF5"/>
    <w:rsid w:val="007E4283"/>
    <w:rsid w:val="007E4D19"/>
    <w:rsid w:val="007E51C7"/>
    <w:rsid w:val="007E523A"/>
    <w:rsid w:val="007E558C"/>
    <w:rsid w:val="007E6354"/>
    <w:rsid w:val="007E7723"/>
    <w:rsid w:val="007E7B41"/>
    <w:rsid w:val="007F0D35"/>
    <w:rsid w:val="007F149F"/>
    <w:rsid w:val="007F1D70"/>
    <w:rsid w:val="007F2761"/>
    <w:rsid w:val="007F282F"/>
    <w:rsid w:val="007F4161"/>
    <w:rsid w:val="007F51EA"/>
    <w:rsid w:val="007F6713"/>
    <w:rsid w:val="007F6A00"/>
    <w:rsid w:val="007F7A20"/>
    <w:rsid w:val="007F7C3C"/>
    <w:rsid w:val="007F7CA7"/>
    <w:rsid w:val="008022D5"/>
    <w:rsid w:val="00802E04"/>
    <w:rsid w:val="008044BE"/>
    <w:rsid w:val="008074AB"/>
    <w:rsid w:val="00810D0C"/>
    <w:rsid w:val="008111D1"/>
    <w:rsid w:val="00812055"/>
    <w:rsid w:val="00812A56"/>
    <w:rsid w:val="00813D72"/>
    <w:rsid w:val="00814742"/>
    <w:rsid w:val="00816923"/>
    <w:rsid w:val="00817F10"/>
    <w:rsid w:val="008201E9"/>
    <w:rsid w:val="00821ED8"/>
    <w:rsid w:val="00823116"/>
    <w:rsid w:val="00823DB0"/>
    <w:rsid w:val="0082444E"/>
    <w:rsid w:val="0082516B"/>
    <w:rsid w:val="00825843"/>
    <w:rsid w:val="00834265"/>
    <w:rsid w:val="008368C0"/>
    <w:rsid w:val="00840037"/>
    <w:rsid w:val="00840262"/>
    <w:rsid w:val="00842359"/>
    <w:rsid w:val="00844BF4"/>
    <w:rsid w:val="0084591C"/>
    <w:rsid w:val="00846496"/>
    <w:rsid w:val="00846966"/>
    <w:rsid w:val="008476C2"/>
    <w:rsid w:val="008502A1"/>
    <w:rsid w:val="0085189C"/>
    <w:rsid w:val="0085232A"/>
    <w:rsid w:val="00852607"/>
    <w:rsid w:val="00853FA6"/>
    <w:rsid w:val="00855436"/>
    <w:rsid w:val="00855F1F"/>
    <w:rsid w:val="00856717"/>
    <w:rsid w:val="00857240"/>
    <w:rsid w:val="0085749D"/>
    <w:rsid w:val="00857DDC"/>
    <w:rsid w:val="008608E5"/>
    <w:rsid w:val="00860EA8"/>
    <w:rsid w:val="0086140E"/>
    <w:rsid w:val="00861DD7"/>
    <w:rsid w:val="0086227C"/>
    <w:rsid w:val="00864C9D"/>
    <w:rsid w:val="00865526"/>
    <w:rsid w:val="0086577B"/>
    <w:rsid w:val="008659DF"/>
    <w:rsid w:val="00866791"/>
    <w:rsid w:val="00867A85"/>
    <w:rsid w:val="00867DDA"/>
    <w:rsid w:val="00871CB7"/>
    <w:rsid w:val="00872614"/>
    <w:rsid w:val="00873A73"/>
    <w:rsid w:val="00873CC3"/>
    <w:rsid w:val="00874FE3"/>
    <w:rsid w:val="00875D19"/>
    <w:rsid w:val="008766CF"/>
    <w:rsid w:val="008803EA"/>
    <w:rsid w:val="0088215D"/>
    <w:rsid w:val="00882C93"/>
    <w:rsid w:val="00882CC0"/>
    <w:rsid w:val="008838CC"/>
    <w:rsid w:val="008839A3"/>
    <w:rsid w:val="008911DA"/>
    <w:rsid w:val="00891677"/>
    <w:rsid w:val="008916B3"/>
    <w:rsid w:val="0089202D"/>
    <w:rsid w:val="00892D33"/>
    <w:rsid w:val="00892F0A"/>
    <w:rsid w:val="00893C3B"/>
    <w:rsid w:val="00893F76"/>
    <w:rsid w:val="00894F1C"/>
    <w:rsid w:val="00895098"/>
    <w:rsid w:val="00896C9E"/>
    <w:rsid w:val="008A0A61"/>
    <w:rsid w:val="008A0F01"/>
    <w:rsid w:val="008A1067"/>
    <w:rsid w:val="008A3720"/>
    <w:rsid w:val="008A53F0"/>
    <w:rsid w:val="008A5EBB"/>
    <w:rsid w:val="008A6396"/>
    <w:rsid w:val="008B0D3D"/>
    <w:rsid w:val="008B1BD6"/>
    <w:rsid w:val="008B1BD8"/>
    <w:rsid w:val="008B3B51"/>
    <w:rsid w:val="008B4D8D"/>
    <w:rsid w:val="008B5C45"/>
    <w:rsid w:val="008B5E0C"/>
    <w:rsid w:val="008B5FFF"/>
    <w:rsid w:val="008B7654"/>
    <w:rsid w:val="008B7C63"/>
    <w:rsid w:val="008C0491"/>
    <w:rsid w:val="008C0A08"/>
    <w:rsid w:val="008C1E5A"/>
    <w:rsid w:val="008C3378"/>
    <w:rsid w:val="008C383F"/>
    <w:rsid w:val="008C3F8F"/>
    <w:rsid w:val="008C59F9"/>
    <w:rsid w:val="008C7033"/>
    <w:rsid w:val="008C7065"/>
    <w:rsid w:val="008C7912"/>
    <w:rsid w:val="008D1176"/>
    <w:rsid w:val="008D3142"/>
    <w:rsid w:val="008D39D7"/>
    <w:rsid w:val="008D54D6"/>
    <w:rsid w:val="008D585E"/>
    <w:rsid w:val="008D64BB"/>
    <w:rsid w:val="008D69E4"/>
    <w:rsid w:val="008D794A"/>
    <w:rsid w:val="008E1387"/>
    <w:rsid w:val="008E1A7B"/>
    <w:rsid w:val="008E30B1"/>
    <w:rsid w:val="008E3335"/>
    <w:rsid w:val="008E4A71"/>
    <w:rsid w:val="008E519D"/>
    <w:rsid w:val="008E6A02"/>
    <w:rsid w:val="008E7008"/>
    <w:rsid w:val="008F00CE"/>
    <w:rsid w:val="008F1D1D"/>
    <w:rsid w:val="008F257E"/>
    <w:rsid w:val="008F3375"/>
    <w:rsid w:val="008F3573"/>
    <w:rsid w:val="008F44AA"/>
    <w:rsid w:val="008F71CF"/>
    <w:rsid w:val="009026E1"/>
    <w:rsid w:val="009044F6"/>
    <w:rsid w:val="00904B00"/>
    <w:rsid w:val="009054E0"/>
    <w:rsid w:val="009055C7"/>
    <w:rsid w:val="00906E33"/>
    <w:rsid w:val="00910D13"/>
    <w:rsid w:val="00910F21"/>
    <w:rsid w:val="00911456"/>
    <w:rsid w:val="00911ACE"/>
    <w:rsid w:val="0091709A"/>
    <w:rsid w:val="009229EE"/>
    <w:rsid w:val="00922F86"/>
    <w:rsid w:val="00923071"/>
    <w:rsid w:val="00923110"/>
    <w:rsid w:val="00923383"/>
    <w:rsid w:val="009235E5"/>
    <w:rsid w:val="00924943"/>
    <w:rsid w:val="00926C46"/>
    <w:rsid w:val="009307D8"/>
    <w:rsid w:val="00931C97"/>
    <w:rsid w:val="00932523"/>
    <w:rsid w:val="009349B8"/>
    <w:rsid w:val="00934A48"/>
    <w:rsid w:val="009353D7"/>
    <w:rsid w:val="009357E4"/>
    <w:rsid w:val="00935FBE"/>
    <w:rsid w:val="009366C9"/>
    <w:rsid w:val="009371C2"/>
    <w:rsid w:val="00937937"/>
    <w:rsid w:val="00937971"/>
    <w:rsid w:val="00940259"/>
    <w:rsid w:val="00942125"/>
    <w:rsid w:val="0094250B"/>
    <w:rsid w:val="00943E3E"/>
    <w:rsid w:val="009451FD"/>
    <w:rsid w:val="00945FD5"/>
    <w:rsid w:val="00947D8F"/>
    <w:rsid w:val="009516F2"/>
    <w:rsid w:val="009517D7"/>
    <w:rsid w:val="00951C7D"/>
    <w:rsid w:val="00951DA0"/>
    <w:rsid w:val="009526C0"/>
    <w:rsid w:val="00952AA3"/>
    <w:rsid w:val="00952B6E"/>
    <w:rsid w:val="00953C24"/>
    <w:rsid w:val="00957302"/>
    <w:rsid w:val="00957BBC"/>
    <w:rsid w:val="009601AB"/>
    <w:rsid w:val="00960796"/>
    <w:rsid w:val="0096169F"/>
    <w:rsid w:val="0096183B"/>
    <w:rsid w:val="00961A93"/>
    <w:rsid w:val="009622E1"/>
    <w:rsid w:val="0096259C"/>
    <w:rsid w:val="009646AD"/>
    <w:rsid w:val="00964827"/>
    <w:rsid w:val="00965CB4"/>
    <w:rsid w:val="00966F49"/>
    <w:rsid w:val="00967F0D"/>
    <w:rsid w:val="00970133"/>
    <w:rsid w:val="00970B76"/>
    <w:rsid w:val="0097292B"/>
    <w:rsid w:val="00973F4E"/>
    <w:rsid w:val="00976192"/>
    <w:rsid w:val="009809C2"/>
    <w:rsid w:val="00981634"/>
    <w:rsid w:val="00981654"/>
    <w:rsid w:val="00981AF5"/>
    <w:rsid w:val="00981DDF"/>
    <w:rsid w:val="009838F7"/>
    <w:rsid w:val="00983928"/>
    <w:rsid w:val="00984D2D"/>
    <w:rsid w:val="00984DB2"/>
    <w:rsid w:val="00984F3C"/>
    <w:rsid w:val="00985197"/>
    <w:rsid w:val="0098608F"/>
    <w:rsid w:val="0098619E"/>
    <w:rsid w:val="00986DC1"/>
    <w:rsid w:val="00987A3B"/>
    <w:rsid w:val="00990693"/>
    <w:rsid w:val="00990CF9"/>
    <w:rsid w:val="009913B4"/>
    <w:rsid w:val="00991A70"/>
    <w:rsid w:val="00994FC1"/>
    <w:rsid w:val="0099716C"/>
    <w:rsid w:val="00997911"/>
    <w:rsid w:val="00997A5A"/>
    <w:rsid w:val="009A02E5"/>
    <w:rsid w:val="009A06D0"/>
    <w:rsid w:val="009A0CDA"/>
    <w:rsid w:val="009A1A7A"/>
    <w:rsid w:val="009A1ADA"/>
    <w:rsid w:val="009A29D4"/>
    <w:rsid w:val="009A2CBC"/>
    <w:rsid w:val="009A35D0"/>
    <w:rsid w:val="009A37E9"/>
    <w:rsid w:val="009A485F"/>
    <w:rsid w:val="009A4A9A"/>
    <w:rsid w:val="009A7B67"/>
    <w:rsid w:val="009B2329"/>
    <w:rsid w:val="009B31A5"/>
    <w:rsid w:val="009B5CEC"/>
    <w:rsid w:val="009B7C23"/>
    <w:rsid w:val="009B7D96"/>
    <w:rsid w:val="009C0346"/>
    <w:rsid w:val="009C1744"/>
    <w:rsid w:val="009C1894"/>
    <w:rsid w:val="009C31E6"/>
    <w:rsid w:val="009C3BA1"/>
    <w:rsid w:val="009C3FF3"/>
    <w:rsid w:val="009C5BD8"/>
    <w:rsid w:val="009C6D00"/>
    <w:rsid w:val="009C6EA0"/>
    <w:rsid w:val="009D10C1"/>
    <w:rsid w:val="009D19DF"/>
    <w:rsid w:val="009D4F52"/>
    <w:rsid w:val="009D651B"/>
    <w:rsid w:val="009E03AA"/>
    <w:rsid w:val="009E0F10"/>
    <w:rsid w:val="009E0FDF"/>
    <w:rsid w:val="009E1CA5"/>
    <w:rsid w:val="009E33F5"/>
    <w:rsid w:val="009E525E"/>
    <w:rsid w:val="009E55EB"/>
    <w:rsid w:val="009E7AFC"/>
    <w:rsid w:val="009E7DB1"/>
    <w:rsid w:val="009F083A"/>
    <w:rsid w:val="009F0A3A"/>
    <w:rsid w:val="009F2FE5"/>
    <w:rsid w:val="009F33D4"/>
    <w:rsid w:val="009F39F5"/>
    <w:rsid w:val="009F3C12"/>
    <w:rsid w:val="009F3E5A"/>
    <w:rsid w:val="009F4862"/>
    <w:rsid w:val="009F5872"/>
    <w:rsid w:val="009F64A7"/>
    <w:rsid w:val="009F73E5"/>
    <w:rsid w:val="00A00A34"/>
    <w:rsid w:val="00A00B9F"/>
    <w:rsid w:val="00A018F5"/>
    <w:rsid w:val="00A01F88"/>
    <w:rsid w:val="00A02226"/>
    <w:rsid w:val="00A02337"/>
    <w:rsid w:val="00A038E0"/>
    <w:rsid w:val="00A05257"/>
    <w:rsid w:val="00A055B9"/>
    <w:rsid w:val="00A05675"/>
    <w:rsid w:val="00A062C4"/>
    <w:rsid w:val="00A07552"/>
    <w:rsid w:val="00A0790D"/>
    <w:rsid w:val="00A10261"/>
    <w:rsid w:val="00A12043"/>
    <w:rsid w:val="00A13BD7"/>
    <w:rsid w:val="00A1446D"/>
    <w:rsid w:val="00A148A7"/>
    <w:rsid w:val="00A14C8E"/>
    <w:rsid w:val="00A15340"/>
    <w:rsid w:val="00A1536F"/>
    <w:rsid w:val="00A16BFA"/>
    <w:rsid w:val="00A17D35"/>
    <w:rsid w:val="00A202B7"/>
    <w:rsid w:val="00A21341"/>
    <w:rsid w:val="00A21F6F"/>
    <w:rsid w:val="00A22C21"/>
    <w:rsid w:val="00A234DF"/>
    <w:rsid w:val="00A23B02"/>
    <w:rsid w:val="00A2458A"/>
    <w:rsid w:val="00A26906"/>
    <w:rsid w:val="00A271DE"/>
    <w:rsid w:val="00A30228"/>
    <w:rsid w:val="00A30307"/>
    <w:rsid w:val="00A30BDB"/>
    <w:rsid w:val="00A30EE0"/>
    <w:rsid w:val="00A31590"/>
    <w:rsid w:val="00A31833"/>
    <w:rsid w:val="00A357B8"/>
    <w:rsid w:val="00A36A7F"/>
    <w:rsid w:val="00A37145"/>
    <w:rsid w:val="00A411AC"/>
    <w:rsid w:val="00A41640"/>
    <w:rsid w:val="00A421C3"/>
    <w:rsid w:val="00A42418"/>
    <w:rsid w:val="00A46365"/>
    <w:rsid w:val="00A517F7"/>
    <w:rsid w:val="00A52863"/>
    <w:rsid w:val="00A52A8D"/>
    <w:rsid w:val="00A531CE"/>
    <w:rsid w:val="00A53AAB"/>
    <w:rsid w:val="00A53E59"/>
    <w:rsid w:val="00A5425B"/>
    <w:rsid w:val="00A54B31"/>
    <w:rsid w:val="00A559FA"/>
    <w:rsid w:val="00A568A9"/>
    <w:rsid w:val="00A56E06"/>
    <w:rsid w:val="00A56E8D"/>
    <w:rsid w:val="00A57278"/>
    <w:rsid w:val="00A60104"/>
    <w:rsid w:val="00A61390"/>
    <w:rsid w:val="00A61E93"/>
    <w:rsid w:val="00A62214"/>
    <w:rsid w:val="00A6301D"/>
    <w:rsid w:val="00A63A31"/>
    <w:rsid w:val="00A63CC0"/>
    <w:rsid w:val="00A642CB"/>
    <w:rsid w:val="00A64429"/>
    <w:rsid w:val="00A6635E"/>
    <w:rsid w:val="00A70246"/>
    <w:rsid w:val="00A70D0A"/>
    <w:rsid w:val="00A7129E"/>
    <w:rsid w:val="00A716E0"/>
    <w:rsid w:val="00A72856"/>
    <w:rsid w:val="00A72A99"/>
    <w:rsid w:val="00A73C03"/>
    <w:rsid w:val="00A7668A"/>
    <w:rsid w:val="00A7768C"/>
    <w:rsid w:val="00A77ED6"/>
    <w:rsid w:val="00A810BA"/>
    <w:rsid w:val="00A81813"/>
    <w:rsid w:val="00A84089"/>
    <w:rsid w:val="00A8496A"/>
    <w:rsid w:val="00A86474"/>
    <w:rsid w:val="00A92B5A"/>
    <w:rsid w:val="00A932F6"/>
    <w:rsid w:val="00A93A69"/>
    <w:rsid w:val="00A960D2"/>
    <w:rsid w:val="00AA0CAC"/>
    <w:rsid w:val="00AA18B0"/>
    <w:rsid w:val="00AA1BC2"/>
    <w:rsid w:val="00AA2CA7"/>
    <w:rsid w:val="00AA5762"/>
    <w:rsid w:val="00AA5833"/>
    <w:rsid w:val="00AA5A46"/>
    <w:rsid w:val="00AA5C3D"/>
    <w:rsid w:val="00AA6ABF"/>
    <w:rsid w:val="00AB027C"/>
    <w:rsid w:val="00AB06AE"/>
    <w:rsid w:val="00AB0A4B"/>
    <w:rsid w:val="00AB24E2"/>
    <w:rsid w:val="00AB2789"/>
    <w:rsid w:val="00AB3BF3"/>
    <w:rsid w:val="00AB3E5A"/>
    <w:rsid w:val="00AB3FB0"/>
    <w:rsid w:val="00AB41F6"/>
    <w:rsid w:val="00AB4A8E"/>
    <w:rsid w:val="00AB6490"/>
    <w:rsid w:val="00AB6F9B"/>
    <w:rsid w:val="00AB7B73"/>
    <w:rsid w:val="00AB7C32"/>
    <w:rsid w:val="00AC09B8"/>
    <w:rsid w:val="00AC2637"/>
    <w:rsid w:val="00AC3265"/>
    <w:rsid w:val="00AC35D1"/>
    <w:rsid w:val="00AC59D8"/>
    <w:rsid w:val="00AC7167"/>
    <w:rsid w:val="00AC79A9"/>
    <w:rsid w:val="00AD1056"/>
    <w:rsid w:val="00AD3041"/>
    <w:rsid w:val="00AD3C96"/>
    <w:rsid w:val="00AD49B8"/>
    <w:rsid w:val="00AD51ED"/>
    <w:rsid w:val="00AD5472"/>
    <w:rsid w:val="00AD57AE"/>
    <w:rsid w:val="00AD72EC"/>
    <w:rsid w:val="00AE004B"/>
    <w:rsid w:val="00AE0D94"/>
    <w:rsid w:val="00AE2348"/>
    <w:rsid w:val="00AE29A7"/>
    <w:rsid w:val="00AE2F6F"/>
    <w:rsid w:val="00AE35A1"/>
    <w:rsid w:val="00AE6241"/>
    <w:rsid w:val="00AE6F84"/>
    <w:rsid w:val="00AE76F6"/>
    <w:rsid w:val="00AF21E8"/>
    <w:rsid w:val="00AF5DE1"/>
    <w:rsid w:val="00AF754A"/>
    <w:rsid w:val="00B00514"/>
    <w:rsid w:val="00B00C3B"/>
    <w:rsid w:val="00B03FA0"/>
    <w:rsid w:val="00B04C0A"/>
    <w:rsid w:val="00B054E0"/>
    <w:rsid w:val="00B10947"/>
    <w:rsid w:val="00B11257"/>
    <w:rsid w:val="00B12298"/>
    <w:rsid w:val="00B124FB"/>
    <w:rsid w:val="00B12EF4"/>
    <w:rsid w:val="00B139F8"/>
    <w:rsid w:val="00B148AB"/>
    <w:rsid w:val="00B15F76"/>
    <w:rsid w:val="00B1617F"/>
    <w:rsid w:val="00B17004"/>
    <w:rsid w:val="00B176A4"/>
    <w:rsid w:val="00B202EE"/>
    <w:rsid w:val="00B2158F"/>
    <w:rsid w:val="00B21A04"/>
    <w:rsid w:val="00B232AA"/>
    <w:rsid w:val="00B24CF0"/>
    <w:rsid w:val="00B25097"/>
    <w:rsid w:val="00B259B3"/>
    <w:rsid w:val="00B27460"/>
    <w:rsid w:val="00B27547"/>
    <w:rsid w:val="00B300F3"/>
    <w:rsid w:val="00B30776"/>
    <w:rsid w:val="00B320DB"/>
    <w:rsid w:val="00B32F68"/>
    <w:rsid w:val="00B33997"/>
    <w:rsid w:val="00B347F7"/>
    <w:rsid w:val="00B34E0C"/>
    <w:rsid w:val="00B354A1"/>
    <w:rsid w:val="00B37225"/>
    <w:rsid w:val="00B37DDE"/>
    <w:rsid w:val="00B40DE0"/>
    <w:rsid w:val="00B411BE"/>
    <w:rsid w:val="00B44140"/>
    <w:rsid w:val="00B44D7C"/>
    <w:rsid w:val="00B45DF6"/>
    <w:rsid w:val="00B45E91"/>
    <w:rsid w:val="00B47C50"/>
    <w:rsid w:val="00B47FE0"/>
    <w:rsid w:val="00B5034C"/>
    <w:rsid w:val="00B50568"/>
    <w:rsid w:val="00B50838"/>
    <w:rsid w:val="00B51121"/>
    <w:rsid w:val="00B52E74"/>
    <w:rsid w:val="00B5406E"/>
    <w:rsid w:val="00B5524C"/>
    <w:rsid w:val="00B60360"/>
    <w:rsid w:val="00B61FA2"/>
    <w:rsid w:val="00B63208"/>
    <w:rsid w:val="00B648C7"/>
    <w:rsid w:val="00B64EE6"/>
    <w:rsid w:val="00B65398"/>
    <w:rsid w:val="00B653C2"/>
    <w:rsid w:val="00B66224"/>
    <w:rsid w:val="00B66B4B"/>
    <w:rsid w:val="00B66CC6"/>
    <w:rsid w:val="00B67166"/>
    <w:rsid w:val="00B67A03"/>
    <w:rsid w:val="00B7034E"/>
    <w:rsid w:val="00B706BF"/>
    <w:rsid w:val="00B70C41"/>
    <w:rsid w:val="00B70CED"/>
    <w:rsid w:val="00B717CE"/>
    <w:rsid w:val="00B7355D"/>
    <w:rsid w:val="00B7393B"/>
    <w:rsid w:val="00B75225"/>
    <w:rsid w:val="00B75F35"/>
    <w:rsid w:val="00B77D29"/>
    <w:rsid w:val="00B80028"/>
    <w:rsid w:val="00B802AC"/>
    <w:rsid w:val="00B8105F"/>
    <w:rsid w:val="00B81CC3"/>
    <w:rsid w:val="00B82D09"/>
    <w:rsid w:val="00B8597E"/>
    <w:rsid w:val="00B86E07"/>
    <w:rsid w:val="00B873DF"/>
    <w:rsid w:val="00B87960"/>
    <w:rsid w:val="00B908AC"/>
    <w:rsid w:val="00B91A59"/>
    <w:rsid w:val="00B92AA2"/>
    <w:rsid w:val="00B9414F"/>
    <w:rsid w:val="00B9446F"/>
    <w:rsid w:val="00B96840"/>
    <w:rsid w:val="00B96F05"/>
    <w:rsid w:val="00B97C6A"/>
    <w:rsid w:val="00BA05CC"/>
    <w:rsid w:val="00BA0728"/>
    <w:rsid w:val="00BA1898"/>
    <w:rsid w:val="00BA1F3A"/>
    <w:rsid w:val="00BA227A"/>
    <w:rsid w:val="00BA235B"/>
    <w:rsid w:val="00BA265B"/>
    <w:rsid w:val="00BA2CE1"/>
    <w:rsid w:val="00BA2ED6"/>
    <w:rsid w:val="00BA3AB7"/>
    <w:rsid w:val="00BA3BED"/>
    <w:rsid w:val="00BA52A5"/>
    <w:rsid w:val="00BA6912"/>
    <w:rsid w:val="00BA6E86"/>
    <w:rsid w:val="00BA6F60"/>
    <w:rsid w:val="00BA7B75"/>
    <w:rsid w:val="00BB0F69"/>
    <w:rsid w:val="00BB4D3B"/>
    <w:rsid w:val="00BB5FF9"/>
    <w:rsid w:val="00BB7846"/>
    <w:rsid w:val="00BB7C98"/>
    <w:rsid w:val="00BB7CAD"/>
    <w:rsid w:val="00BC07EE"/>
    <w:rsid w:val="00BC0D11"/>
    <w:rsid w:val="00BC1144"/>
    <w:rsid w:val="00BC1394"/>
    <w:rsid w:val="00BC16DF"/>
    <w:rsid w:val="00BC27D3"/>
    <w:rsid w:val="00BC3799"/>
    <w:rsid w:val="00BC603F"/>
    <w:rsid w:val="00BC7393"/>
    <w:rsid w:val="00BD19AB"/>
    <w:rsid w:val="00BD285B"/>
    <w:rsid w:val="00BD41F8"/>
    <w:rsid w:val="00BD4211"/>
    <w:rsid w:val="00BD7C0A"/>
    <w:rsid w:val="00BE15EC"/>
    <w:rsid w:val="00BE2783"/>
    <w:rsid w:val="00BE3826"/>
    <w:rsid w:val="00BE438B"/>
    <w:rsid w:val="00BE4D90"/>
    <w:rsid w:val="00BE508F"/>
    <w:rsid w:val="00BE75D4"/>
    <w:rsid w:val="00BE7933"/>
    <w:rsid w:val="00BF3DCB"/>
    <w:rsid w:val="00BF47E0"/>
    <w:rsid w:val="00BF481A"/>
    <w:rsid w:val="00BF5286"/>
    <w:rsid w:val="00BF5F20"/>
    <w:rsid w:val="00BF6754"/>
    <w:rsid w:val="00BF7ABD"/>
    <w:rsid w:val="00BF7BC2"/>
    <w:rsid w:val="00C011B6"/>
    <w:rsid w:val="00C01D7E"/>
    <w:rsid w:val="00C0228F"/>
    <w:rsid w:val="00C02A35"/>
    <w:rsid w:val="00C03064"/>
    <w:rsid w:val="00C03D1F"/>
    <w:rsid w:val="00C04D94"/>
    <w:rsid w:val="00C10148"/>
    <w:rsid w:val="00C119AC"/>
    <w:rsid w:val="00C11A9F"/>
    <w:rsid w:val="00C13A93"/>
    <w:rsid w:val="00C15CFF"/>
    <w:rsid w:val="00C15EDE"/>
    <w:rsid w:val="00C16B3B"/>
    <w:rsid w:val="00C177EB"/>
    <w:rsid w:val="00C17CBD"/>
    <w:rsid w:val="00C20394"/>
    <w:rsid w:val="00C205C6"/>
    <w:rsid w:val="00C22F5A"/>
    <w:rsid w:val="00C23129"/>
    <w:rsid w:val="00C2406F"/>
    <w:rsid w:val="00C26D08"/>
    <w:rsid w:val="00C27008"/>
    <w:rsid w:val="00C3032C"/>
    <w:rsid w:val="00C31CBC"/>
    <w:rsid w:val="00C31D01"/>
    <w:rsid w:val="00C33059"/>
    <w:rsid w:val="00C3306C"/>
    <w:rsid w:val="00C36C7E"/>
    <w:rsid w:val="00C37A4C"/>
    <w:rsid w:val="00C4098C"/>
    <w:rsid w:val="00C40E5F"/>
    <w:rsid w:val="00C41D85"/>
    <w:rsid w:val="00C460EC"/>
    <w:rsid w:val="00C46353"/>
    <w:rsid w:val="00C47633"/>
    <w:rsid w:val="00C515A2"/>
    <w:rsid w:val="00C539EA"/>
    <w:rsid w:val="00C54AE7"/>
    <w:rsid w:val="00C5715F"/>
    <w:rsid w:val="00C577FA"/>
    <w:rsid w:val="00C607BB"/>
    <w:rsid w:val="00C610AC"/>
    <w:rsid w:val="00C61F11"/>
    <w:rsid w:val="00C62EFE"/>
    <w:rsid w:val="00C631CF"/>
    <w:rsid w:val="00C634D4"/>
    <w:rsid w:val="00C704EE"/>
    <w:rsid w:val="00C72CE1"/>
    <w:rsid w:val="00C73333"/>
    <w:rsid w:val="00C73F64"/>
    <w:rsid w:val="00C74E6D"/>
    <w:rsid w:val="00C752D1"/>
    <w:rsid w:val="00C758E0"/>
    <w:rsid w:val="00C77D54"/>
    <w:rsid w:val="00C80E55"/>
    <w:rsid w:val="00C81254"/>
    <w:rsid w:val="00C82829"/>
    <w:rsid w:val="00C82F9A"/>
    <w:rsid w:val="00C855A8"/>
    <w:rsid w:val="00C86340"/>
    <w:rsid w:val="00C86F24"/>
    <w:rsid w:val="00C9101D"/>
    <w:rsid w:val="00C91A7A"/>
    <w:rsid w:val="00C92FC6"/>
    <w:rsid w:val="00C93AB9"/>
    <w:rsid w:val="00C946D7"/>
    <w:rsid w:val="00C95540"/>
    <w:rsid w:val="00C964A6"/>
    <w:rsid w:val="00C96720"/>
    <w:rsid w:val="00C96ECF"/>
    <w:rsid w:val="00C97840"/>
    <w:rsid w:val="00CA00B7"/>
    <w:rsid w:val="00CA0DDE"/>
    <w:rsid w:val="00CA138C"/>
    <w:rsid w:val="00CA1A34"/>
    <w:rsid w:val="00CA1E3B"/>
    <w:rsid w:val="00CA21A0"/>
    <w:rsid w:val="00CA33B7"/>
    <w:rsid w:val="00CA37CE"/>
    <w:rsid w:val="00CA48B1"/>
    <w:rsid w:val="00CA51B1"/>
    <w:rsid w:val="00CA5C72"/>
    <w:rsid w:val="00CA687B"/>
    <w:rsid w:val="00CB017C"/>
    <w:rsid w:val="00CB09D4"/>
    <w:rsid w:val="00CB3A50"/>
    <w:rsid w:val="00CB479D"/>
    <w:rsid w:val="00CB4B99"/>
    <w:rsid w:val="00CB4E65"/>
    <w:rsid w:val="00CB662B"/>
    <w:rsid w:val="00CB71B7"/>
    <w:rsid w:val="00CC1CD1"/>
    <w:rsid w:val="00CC3A2A"/>
    <w:rsid w:val="00CC49E6"/>
    <w:rsid w:val="00CC5F56"/>
    <w:rsid w:val="00CC7D69"/>
    <w:rsid w:val="00CD0955"/>
    <w:rsid w:val="00CD13C8"/>
    <w:rsid w:val="00CD1A96"/>
    <w:rsid w:val="00CD1CA9"/>
    <w:rsid w:val="00CD2D0F"/>
    <w:rsid w:val="00CD32A6"/>
    <w:rsid w:val="00CD4DE2"/>
    <w:rsid w:val="00CD4DF2"/>
    <w:rsid w:val="00CD5181"/>
    <w:rsid w:val="00CD5638"/>
    <w:rsid w:val="00CD5E68"/>
    <w:rsid w:val="00CD75C1"/>
    <w:rsid w:val="00CE08C6"/>
    <w:rsid w:val="00CE0D00"/>
    <w:rsid w:val="00CE1E9F"/>
    <w:rsid w:val="00CE3568"/>
    <w:rsid w:val="00CE356E"/>
    <w:rsid w:val="00CE3660"/>
    <w:rsid w:val="00CE47EC"/>
    <w:rsid w:val="00CE71FE"/>
    <w:rsid w:val="00CF0220"/>
    <w:rsid w:val="00CF0879"/>
    <w:rsid w:val="00CF0E8E"/>
    <w:rsid w:val="00CF2287"/>
    <w:rsid w:val="00CF2CE5"/>
    <w:rsid w:val="00CF3439"/>
    <w:rsid w:val="00CF54F9"/>
    <w:rsid w:val="00CF6327"/>
    <w:rsid w:val="00CF6743"/>
    <w:rsid w:val="00D00820"/>
    <w:rsid w:val="00D01577"/>
    <w:rsid w:val="00D01DBE"/>
    <w:rsid w:val="00D06779"/>
    <w:rsid w:val="00D06CB8"/>
    <w:rsid w:val="00D10C35"/>
    <w:rsid w:val="00D10EF3"/>
    <w:rsid w:val="00D11F3A"/>
    <w:rsid w:val="00D13067"/>
    <w:rsid w:val="00D13B60"/>
    <w:rsid w:val="00D13ED8"/>
    <w:rsid w:val="00D14E95"/>
    <w:rsid w:val="00D15391"/>
    <w:rsid w:val="00D15514"/>
    <w:rsid w:val="00D158D7"/>
    <w:rsid w:val="00D15AE0"/>
    <w:rsid w:val="00D15D6E"/>
    <w:rsid w:val="00D218E8"/>
    <w:rsid w:val="00D21EB7"/>
    <w:rsid w:val="00D25698"/>
    <w:rsid w:val="00D273D7"/>
    <w:rsid w:val="00D308BE"/>
    <w:rsid w:val="00D30B48"/>
    <w:rsid w:val="00D30B6F"/>
    <w:rsid w:val="00D3149C"/>
    <w:rsid w:val="00D31F63"/>
    <w:rsid w:val="00D34EB3"/>
    <w:rsid w:val="00D371E7"/>
    <w:rsid w:val="00D41867"/>
    <w:rsid w:val="00D420B8"/>
    <w:rsid w:val="00D42F63"/>
    <w:rsid w:val="00D448B8"/>
    <w:rsid w:val="00D45781"/>
    <w:rsid w:val="00D4652B"/>
    <w:rsid w:val="00D4773A"/>
    <w:rsid w:val="00D47D41"/>
    <w:rsid w:val="00D506A3"/>
    <w:rsid w:val="00D51447"/>
    <w:rsid w:val="00D53929"/>
    <w:rsid w:val="00D5395D"/>
    <w:rsid w:val="00D54186"/>
    <w:rsid w:val="00D547A0"/>
    <w:rsid w:val="00D54D00"/>
    <w:rsid w:val="00D55162"/>
    <w:rsid w:val="00D55AB8"/>
    <w:rsid w:val="00D55E43"/>
    <w:rsid w:val="00D577F0"/>
    <w:rsid w:val="00D605E0"/>
    <w:rsid w:val="00D61876"/>
    <w:rsid w:val="00D62973"/>
    <w:rsid w:val="00D62C0C"/>
    <w:rsid w:val="00D62F60"/>
    <w:rsid w:val="00D637D7"/>
    <w:rsid w:val="00D64086"/>
    <w:rsid w:val="00D65144"/>
    <w:rsid w:val="00D663EA"/>
    <w:rsid w:val="00D66F3F"/>
    <w:rsid w:val="00D66FEA"/>
    <w:rsid w:val="00D67306"/>
    <w:rsid w:val="00D677D6"/>
    <w:rsid w:val="00D67BB2"/>
    <w:rsid w:val="00D70A22"/>
    <w:rsid w:val="00D71ECA"/>
    <w:rsid w:val="00D77C42"/>
    <w:rsid w:val="00D8005F"/>
    <w:rsid w:val="00D808C8"/>
    <w:rsid w:val="00D80BCD"/>
    <w:rsid w:val="00D8125A"/>
    <w:rsid w:val="00D81EC5"/>
    <w:rsid w:val="00D84377"/>
    <w:rsid w:val="00D871BC"/>
    <w:rsid w:val="00D928A8"/>
    <w:rsid w:val="00D93579"/>
    <w:rsid w:val="00D96971"/>
    <w:rsid w:val="00D96E34"/>
    <w:rsid w:val="00D97807"/>
    <w:rsid w:val="00D97952"/>
    <w:rsid w:val="00D97CFA"/>
    <w:rsid w:val="00DA1BFA"/>
    <w:rsid w:val="00DA27F5"/>
    <w:rsid w:val="00DA28A6"/>
    <w:rsid w:val="00DA3609"/>
    <w:rsid w:val="00DA4832"/>
    <w:rsid w:val="00DA5091"/>
    <w:rsid w:val="00DA55AA"/>
    <w:rsid w:val="00DA5674"/>
    <w:rsid w:val="00DA5B3A"/>
    <w:rsid w:val="00DA7258"/>
    <w:rsid w:val="00DB1B65"/>
    <w:rsid w:val="00DB1E18"/>
    <w:rsid w:val="00DB1EE1"/>
    <w:rsid w:val="00DB2C29"/>
    <w:rsid w:val="00DB380D"/>
    <w:rsid w:val="00DB3899"/>
    <w:rsid w:val="00DB39A2"/>
    <w:rsid w:val="00DB3F1D"/>
    <w:rsid w:val="00DB421D"/>
    <w:rsid w:val="00DB48D7"/>
    <w:rsid w:val="00DB52B6"/>
    <w:rsid w:val="00DB6370"/>
    <w:rsid w:val="00DB6CAD"/>
    <w:rsid w:val="00DB6DDC"/>
    <w:rsid w:val="00DB7197"/>
    <w:rsid w:val="00DC0E34"/>
    <w:rsid w:val="00DC325A"/>
    <w:rsid w:val="00DC4979"/>
    <w:rsid w:val="00DC501F"/>
    <w:rsid w:val="00DC768B"/>
    <w:rsid w:val="00DD0D2C"/>
    <w:rsid w:val="00DD1728"/>
    <w:rsid w:val="00DD177A"/>
    <w:rsid w:val="00DD1E5B"/>
    <w:rsid w:val="00DD26E7"/>
    <w:rsid w:val="00DD4508"/>
    <w:rsid w:val="00DD4A39"/>
    <w:rsid w:val="00DD4A77"/>
    <w:rsid w:val="00DD6BD9"/>
    <w:rsid w:val="00DD7654"/>
    <w:rsid w:val="00DE0078"/>
    <w:rsid w:val="00DE25EB"/>
    <w:rsid w:val="00DE2928"/>
    <w:rsid w:val="00DE3224"/>
    <w:rsid w:val="00DE3D3A"/>
    <w:rsid w:val="00DE4460"/>
    <w:rsid w:val="00DE4561"/>
    <w:rsid w:val="00DE5507"/>
    <w:rsid w:val="00DE635B"/>
    <w:rsid w:val="00DE68A7"/>
    <w:rsid w:val="00DE6AF3"/>
    <w:rsid w:val="00DF01E6"/>
    <w:rsid w:val="00DF0B9F"/>
    <w:rsid w:val="00DF1466"/>
    <w:rsid w:val="00DF1D7D"/>
    <w:rsid w:val="00DF2503"/>
    <w:rsid w:val="00DF2FD7"/>
    <w:rsid w:val="00DF3244"/>
    <w:rsid w:val="00DF332F"/>
    <w:rsid w:val="00DF3E7F"/>
    <w:rsid w:val="00DF51FA"/>
    <w:rsid w:val="00DF59F7"/>
    <w:rsid w:val="00DF67B7"/>
    <w:rsid w:val="00DF6A7D"/>
    <w:rsid w:val="00DF6D73"/>
    <w:rsid w:val="00DF6E93"/>
    <w:rsid w:val="00DF74A5"/>
    <w:rsid w:val="00E018EE"/>
    <w:rsid w:val="00E01CD9"/>
    <w:rsid w:val="00E024E1"/>
    <w:rsid w:val="00E03AD6"/>
    <w:rsid w:val="00E056A0"/>
    <w:rsid w:val="00E05CA6"/>
    <w:rsid w:val="00E05D30"/>
    <w:rsid w:val="00E06F55"/>
    <w:rsid w:val="00E0755B"/>
    <w:rsid w:val="00E07DA5"/>
    <w:rsid w:val="00E1019C"/>
    <w:rsid w:val="00E103DF"/>
    <w:rsid w:val="00E11622"/>
    <w:rsid w:val="00E12FE9"/>
    <w:rsid w:val="00E14315"/>
    <w:rsid w:val="00E14AA7"/>
    <w:rsid w:val="00E16401"/>
    <w:rsid w:val="00E16DF9"/>
    <w:rsid w:val="00E1788F"/>
    <w:rsid w:val="00E17948"/>
    <w:rsid w:val="00E20281"/>
    <w:rsid w:val="00E206C6"/>
    <w:rsid w:val="00E2255B"/>
    <w:rsid w:val="00E245C7"/>
    <w:rsid w:val="00E24A74"/>
    <w:rsid w:val="00E24D28"/>
    <w:rsid w:val="00E2601F"/>
    <w:rsid w:val="00E26376"/>
    <w:rsid w:val="00E2709F"/>
    <w:rsid w:val="00E27D35"/>
    <w:rsid w:val="00E308E3"/>
    <w:rsid w:val="00E30A07"/>
    <w:rsid w:val="00E30FF4"/>
    <w:rsid w:val="00E31591"/>
    <w:rsid w:val="00E3213D"/>
    <w:rsid w:val="00E3291E"/>
    <w:rsid w:val="00E32E30"/>
    <w:rsid w:val="00E33591"/>
    <w:rsid w:val="00E3394C"/>
    <w:rsid w:val="00E33B7A"/>
    <w:rsid w:val="00E34207"/>
    <w:rsid w:val="00E35342"/>
    <w:rsid w:val="00E37F4B"/>
    <w:rsid w:val="00E4064F"/>
    <w:rsid w:val="00E4123F"/>
    <w:rsid w:val="00E41B0F"/>
    <w:rsid w:val="00E4269F"/>
    <w:rsid w:val="00E42894"/>
    <w:rsid w:val="00E43CC4"/>
    <w:rsid w:val="00E445E5"/>
    <w:rsid w:val="00E46F73"/>
    <w:rsid w:val="00E473CC"/>
    <w:rsid w:val="00E47D97"/>
    <w:rsid w:val="00E51EEB"/>
    <w:rsid w:val="00E51FAA"/>
    <w:rsid w:val="00E54123"/>
    <w:rsid w:val="00E55EFC"/>
    <w:rsid w:val="00E572A2"/>
    <w:rsid w:val="00E578F5"/>
    <w:rsid w:val="00E6002C"/>
    <w:rsid w:val="00E6132C"/>
    <w:rsid w:val="00E624CF"/>
    <w:rsid w:val="00E62502"/>
    <w:rsid w:val="00E62804"/>
    <w:rsid w:val="00E6568E"/>
    <w:rsid w:val="00E71879"/>
    <w:rsid w:val="00E725A6"/>
    <w:rsid w:val="00E72708"/>
    <w:rsid w:val="00E74BB6"/>
    <w:rsid w:val="00E75890"/>
    <w:rsid w:val="00E75CED"/>
    <w:rsid w:val="00E760B4"/>
    <w:rsid w:val="00E77598"/>
    <w:rsid w:val="00E8173C"/>
    <w:rsid w:val="00E81AD4"/>
    <w:rsid w:val="00E83B66"/>
    <w:rsid w:val="00E83F91"/>
    <w:rsid w:val="00E84618"/>
    <w:rsid w:val="00E84BDB"/>
    <w:rsid w:val="00E84E54"/>
    <w:rsid w:val="00E85AE6"/>
    <w:rsid w:val="00E86B95"/>
    <w:rsid w:val="00E877AC"/>
    <w:rsid w:val="00E87E15"/>
    <w:rsid w:val="00E92242"/>
    <w:rsid w:val="00E92CDD"/>
    <w:rsid w:val="00E9327A"/>
    <w:rsid w:val="00E943D8"/>
    <w:rsid w:val="00E967A6"/>
    <w:rsid w:val="00E972CE"/>
    <w:rsid w:val="00EA275B"/>
    <w:rsid w:val="00EA2B8E"/>
    <w:rsid w:val="00EA58D5"/>
    <w:rsid w:val="00EB2DA7"/>
    <w:rsid w:val="00EB2EAE"/>
    <w:rsid w:val="00EB3A32"/>
    <w:rsid w:val="00EB60A0"/>
    <w:rsid w:val="00EB6204"/>
    <w:rsid w:val="00EC049A"/>
    <w:rsid w:val="00EC3BD8"/>
    <w:rsid w:val="00EC3EFA"/>
    <w:rsid w:val="00EC4087"/>
    <w:rsid w:val="00EC5E5B"/>
    <w:rsid w:val="00EC6A68"/>
    <w:rsid w:val="00EC6DD4"/>
    <w:rsid w:val="00ED07F7"/>
    <w:rsid w:val="00ED0928"/>
    <w:rsid w:val="00ED4149"/>
    <w:rsid w:val="00ED4D6A"/>
    <w:rsid w:val="00ED4F8A"/>
    <w:rsid w:val="00ED61C5"/>
    <w:rsid w:val="00ED730C"/>
    <w:rsid w:val="00ED75DE"/>
    <w:rsid w:val="00ED76DA"/>
    <w:rsid w:val="00EE0F11"/>
    <w:rsid w:val="00EE0F17"/>
    <w:rsid w:val="00EE14EA"/>
    <w:rsid w:val="00EE1DF3"/>
    <w:rsid w:val="00EE2560"/>
    <w:rsid w:val="00EE27AB"/>
    <w:rsid w:val="00EE29F6"/>
    <w:rsid w:val="00EE2C3A"/>
    <w:rsid w:val="00EE3750"/>
    <w:rsid w:val="00EE383A"/>
    <w:rsid w:val="00EE4A56"/>
    <w:rsid w:val="00EE5ED0"/>
    <w:rsid w:val="00EE64A2"/>
    <w:rsid w:val="00EE739E"/>
    <w:rsid w:val="00EE790E"/>
    <w:rsid w:val="00EE79BD"/>
    <w:rsid w:val="00EE7D03"/>
    <w:rsid w:val="00EF1148"/>
    <w:rsid w:val="00EF16BB"/>
    <w:rsid w:val="00EF1DEB"/>
    <w:rsid w:val="00F002A6"/>
    <w:rsid w:val="00F00398"/>
    <w:rsid w:val="00F00538"/>
    <w:rsid w:val="00F00CF5"/>
    <w:rsid w:val="00F02DAF"/>
    <w:rsid w:val="00F03B9E"/>
    <w:rsid w:val="00F07041"/>
    <w:rsid w:val="00F07CF1"/>
    <w:rsid w:val="00F104AF"/>
    <w:rsid w:val="00F1106B"/>
    <w:rsid w:val="00F11B35"/>
    <w:rsid w:val="00F14E60"/>
    <w:rsid w:val="00F17098"/>
    <w:rsid w:val="00F2106F"/>
    <w:rsid w:val="00F21F2F"/>
    <w:rsid w:val="00F23A34"/>
    <w:rsid w:val="00F242FB"/>
    <w:rsid w:val="00F2457F"/>
    <w:rsid w:val="00F26FAF"/>
    <w:rsid w:val="00F275E6"/>
    <w:rsid w:val="00F303DE"/>
    <w:rsid w:val="00F3166F"/>
    <w:rsid w:val="00F322D0"/>
    <w:rsid w:val="00F33255"/>
    <w:rsid w:val="00F358CA"/>
    <w:rsid w:val="00F35F06"/>
    <w:rsid w:val="00F369FB"/>
    <w:rsid w:val="00F37706"/>
    <w:rsid w:val="00F37B4B"/>
    <w:rsid w:val="00F37BAB"/>
    <w:rsid w:val="00F40066"/>
    <w:rsid w:val="00F43096"/>
    <w:rsid w:val="00F43D59"/>
    <w:rsid w:val="00F44748"/>
    <w:rsid w:val="00F44C71"/>
    <w:rsid w:val="00F46705"/>
    <w:rsid w:val="00F47022"/>
    <w:rsid w:val="00F47213"/>
    <w:rsid w:val="00F509C8"/>
    <w:rsid w:val="00F5300B"/>
    <w:rsid w:val="00F53C59"/>
    <w:rsid w:val="00F55266"/>
    <w:rsid w:val="00F5526A"/>
    <w:rsid w:val="00F56490"/>
    <w:rsid w:val="00F576BD"/>
    <w:rsid w:val="00F578A7"/>
    <w:rsid w:val="00F57DDA"/>
    <w:rsid w:val="00F6192C"/>
    <w:rsid w:val="00F625BC"/>
    <w:rsid w:val="00F630C5"/>
    <w:rsid w:val="00F63603"/>
    <w:rsid w:val="00F63BE5"/>
    <w:rsid w:val="00F64985"/>
    <w:rsid w:val="00F65C4A"/>
    <w:rsid w:val="00F67979"/>
    <w:rsid w:val="00F679A9"/>
    <w:rsid w:val="00F71C43"/>
    <w:rsid w:val="00F73CCC"/>
    <w:rsid w:val="00F77B3D"/>
    <w:rsid w:val="00F80C03"/>
    <w:rsid w:val="00F81801"/>
    <w:rsid w:val="00F81ACF"/>
    <w:rsid w:val="00F81E2F"/>
    <w:rsid w:val="00F83978"/>
    <w:rsid w:val="00F83E71"/>
    <w:rsid w:val="00F85A01"/>
    <w:rsid w:val="00F90ECD"/>
    <w:rsid w:val="00F91540"/>
    <w:rsid w:val="00F9376B"/>
    <w:rsid w:val="00F93CE6"/>
    <w:rsid w:val="00F941EA"/>
    <w:rsid w:val="00F94A2E"/>
    <w:rsid w:val="00F96D19"/>
    <w:rsid w:val="00F977DE"/>
    <w:rsid w:val="00FA0B50"/>
    <w:rsid w:val="00FA118C"/>
    <w:rsid w:val="00FA11C9"/>
    <w:rsid w:val="00FA34C1"/>
    <w:rsid w:val="00FA38FE"/>
    <w:rsid w:val="00FA6405"/>
    <w:rsid w:val="00FA6D92"/>
    <w:rsid w:val="00FA71CE"/>
    <w:rsid w:val="00FA74B6"/>
    <w:rsid w:val="00FA7607"/>
    <w:rsid w:val="00FB0842"/>
    <w:rsid w:val="00FB086D"/>
    <w:rsid w:val="00FB20F3"/>
    <w:rsid w:val="00FB44AB"/>
    <w:rsid w:val="00FB47D3"/>
    <w:rsid w:val="00FB5660"/>
    <w:rsid w:val="00FB5F74"/>
    <w:rsid w:val="00FB6301"/>
    <w:rsid w:val="00FB7BC1"/>
    <w:rsid w:val="00FB7F5B"/>
    <w:rsid w:val="00FC0AB0"/>
    <w:rsid w:val="00FC0AED"/>
    <w:rsid w:val="00FC1A44"/>
    <w:rsid w:val="00FC1A9E"/>
    <w:rsid w:val="00FC1E9A"/>
    <w:rsid w:val="00FC2682"/>
    <w:rsid w:val="00FC50E4"/>
    <w:rsid w:val="00FC5FF5"/>
    <w:rsid w:val="00FC723F"/>
    <w:rsid w:val="00FD0795"/>
    <w:rsid w:val="00FD07B7"/>
    <w:rsid w:val="00FD09C7"/>
    <w:rsid w:val="00FD1A79"/>
    <w:rsid w:val="00FD1B21"/>
    <w:rsid w:val="00FD222A"/>
    <w:rsid w:val="00FD257B"/>
    <w:rsid w:val="00FD2CB3"/>
    <w:rsid w:val="00FD3060"/>
    <w:rsid w:val="00FD5E4F"/>
    <w:rsid w:val="00FD60E5"/>
    <w:rsid w:val="00FD65BA"/>
    <w:rsid w:val="00FD7CC3"/>
    <w:rsid w:val="00FE0D48"/>
    <w:rsid w:val="00FE1C70"/>
    <w:rsid w:val="00FE1E22"/>
    <w:rsid w:val="00FE2464"/>
    <w:rsid w:val="00FE2741"/>
    <w:rsid w:val="00FE2BCC"/>
    <w:rsid w:val="00FE4D02"/>
    <w:rsid w:val="00FE510C"/>
    <w:rsid w:val="00FE6B74"/>
    <w:rsid w:val="00FE6F13"/>
    <w:rsid w:val="00FE7650"/>
    <w:rsid w:val="00FF00D4"/>
    <w:rsid w:val="00FF0434"/>
    <w:rsid w:val="00FF0438"/>
    <w:rsid w:val="00FF1646"/>
    <w:rsid w:val="00FF194B"/>
    <w:rsid w:val="00FF2CEC"/>
    <w:rsid w:val="00FF2F9D"/>
    <w:rsid w:val="00FF484D"/>
    <w:rsid w:val="00FF5271"/>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styleId="NichtaufgelsteErwhnung">
    <w:name w:val="Unresolved Mention"/>
    <w:basedOn w:val="Absatz-Standardschriftart"/>
    <w:uiPriority w:val="99"/>
    <w:semiHidden/>
    <w:unhideWhenUsed/>
    <w:rsid w:val="00442C83"/>
    <w:rPr>
      <w:color w:val="605E5C"/>
      <w:shd w:val="clear" w:color="auto" w:fill="E1DFDD"/>
    </w:rPr>
  </w:style>
  <w:style w:type="paragraph" w:customStyle="1" w:styleId="imprintuniqueid">
    <w:name w:val="imprintuniqueid"/>
    <w:basedOn w:val="Standard"/>
    <w:rsid w:val="00B34E0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79780211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181864842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DFA1178-EC6E-4321-A73B-9A76E6B63F70}">
  <ds:schemaRefs>
    <ds:schemaRef ds:uri="http://schemas.openxmlformats.org/officeDocument/2006/bibliography"/>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8E088236-4F3D-4C15-BB3C-9F54EF498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purl.org/dc/elements/1.1/"/>
    <ds:schemaRef ds:uri="2fcfccfe-82ed-4e24-b026-b3156fed24e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a7a46bed-c84d-4754-8239-ca284fa43b8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5</cp:revision>
  <cp:lastPrinted>2022-09-13T09:53:00Z</cp:lastPrinted>
  <dcterms:created xsi:type="dcterms:W3CDTF">2022-09-14T08:18:00Z</dcterms:created>
  <dcterms:modified xsi:type="dcterms:W3CDTF">2023-04-20T07:29:00Z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